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63" w:rsidRPr="00FE6B63" w:rsidRDefault="00BF4638" w:rsidP="00FE6B63">
      <w:pPr>
        <w:spacing w:line="360" w:lineRule="auto"/>
        <w:jc w:val="center"/>
        <w:rPr>
          <w:rFonts w:ascii="Times New Roman" w:hAnsi="Times New Roman" w:cs="Times New Roman"/>
          <w:b/>
          <w:sz w:val="28"/>
          <w:szCs w:val="28"/>
        </w:rPr>
      </w:pPr>
      <w:r w:rsidRPr="00FE6B63">
        <w:rPr>
          <w:rFonts w:ascii="Times New Roman" w:hAnsi="Times New Roman" w:cs="Times New Roman"/>
          <w:b/>
          <w:sz w:val="28"/>
          <w:szCs w:val="28"/>
        </w:rPr>
        <w:t>IX SESSION OF OPEN-ENDED WORKING GROUP ON AGEING</w:t>
      </w:r>
    </w:p>
    <w:p w:rsidR="00FE6B63" w:rsidRPr="00FE6B63" w:rsidRDefault="00FE6B63" w:rsidP="00FE6B63">
      <w:pPr>
        <w:spacing w:line="360" w:lineRule="auto"/>
        <w:jc w:val="center"/>
        <w:rPr>
          <w:rFonts w:ascii="Times New Roman" w:hAnsi="Times New Roman" w:cs="Times New Roman"/>
          <w:b/>
          <w:sz w:val="28"/>
          <w:szCs w:val="28"/>
        </w:rPr>
      </w:pPr>
    </w:p>
    <w:p w:rsidR="00FE6B63" w:rsidRPr="00FE6B63" w:rsidRDefault="00FE6B63" w:rsidP="00FE6B63">
      <w:pPr>
        <w:pStyle w:val="ListParagraph"/>
        <w:numPr>
          <w:ilvl w:val="0"/>
          <w:numId w:val="5"/>
        </w:numPr>
        <w:tabs>
          <w:tab w:val="left" w:pos="630"/>
        </w:tabs>
        <w:spacing w:line="360" w:lineRule="auto"/>
        <w:ind w:hanging="990"/>
        <w:rPr>
          <w:rFonts w:ascii="Times New Roman" w:hAnsi="Times New Roman" w:cs="Times New Roman"/>
          <w:b/>
          <w:sz w:val="28"/>
          <w:szCs w:val="28"/>
          <w:u w:val="single"/>
        </w:rPr>
      </w:pPr>
      <w:r w:rsidRPr="00FE6B63">
        <w:rPr>
          <w:rFonts w:ascii="Times New Roman" w:hAnsi="Times New Roman" w:cs="Times New Roman"/>
          <w:b/>
          <w:sz w:val="28"/>
          <w:szCs w:val="28"/>
          <w:u w:val="single"/>
        </w:rPr>
        <w:t xml:space="preserve"> Long Term and Palliative Care</w:t>
      </w:r>
    </w:p>
    <w:p w:rsidR="00FE6B63" w:rsidRPr="00FE6B63" w:rsidRDefault="00FE6B63" w:rsidP="00FE6B63">
      <w:pPr>
        <w:pStyle w:val="ListParagraph"/>
        <w:spacing w:line="360" w:lineRule="auto"/>
        <w:ind w:left="1080"/>
        <w:rPr>
          <w:rFonts w:ascii="Times New Roman" w:hAnsi="Times New Roman" w:cs="Times New Roman"/>
          <w:b/>
          <w:sz w:val="16"/>
          <w:szCs w:val="28"/>
          <w:u w:val="single"/>
        </w:rPr>
      </w:pPr>
    </w:p>
    <w:p w:rsidR="00FE6B63" w:rsidRPr="00FE6B63" w:rsidRDefault="00FE6B63" w:rsidP="00FE6B63">
      <w:pPr>
        <w:spacing w:line="360" w:lineRule="auto"/>
        <w:ind w:firstLine="720"/>
        <w:jc w:val="both"/>
        <w:rPr>
          <w:rFonts w:ascii="Times New Roman" w:hAnsi="Times New Roman" w:cs="Times New Roman"/>
          <w:sz w:val="28"/>
          <w:szCs w:val="28"/>
        </w:rPr>
      </w:pPr>
      <w:r w:rsidRPr="00FE6B63">
        <w:rPr>
          <w:rFonts w:ascii="Times New Roman" w:hAnsi="Times New Roman" w:cs="Times New Roman"/>
          <w:sz w:val="28"/>
          <w:szCs w:val="28"/>
        </w:rPr>
        <w:t xml:space="preserve">The phenomenon of population ageing is becoming a major concern for the policy makers all over the world, both for developed and developing countries. In India, according to the population census 2011, there </w:t>
      </w:r>
      <w:r w:rsidR="00704959">
        <w:rPr>
          <w:rFonts w:ascii="Times New Roman" w:hAnsi="Times New Roman" w:cs="Times New Roman"/>
          <w:sz w:val="28"/>
          <w:szCs w:val="28"/>
        </w:rPr>
        <w:t>are</w:t>
      </w:r>
      <w:r w:rsidRPr="00FE6B63">
        <w:rPr>
          <w:rFonts w:ascii="Times New Roman" w:hAnsi="Times New Roman" w:cs="Times New Roman"/>
          <w:sz w:val="28"/>
          <w:szCs w:val="28"/>
        </w:rPr>
        <w:t xml:space="preserve"> </w:t>
      </w:r>
      <w:r w:rsidR="00D908AB">
        <w:rPr>
          <w:rFonts w:ascii="Times New Roman" w:hAnsi="Times New Roman" w:cs="Times New Roman"/>
          <w:sz w:val="28"/>
          <w:szCs w:val="28"/>
        </w:rPr>
        <w:t>104</w:t>
      </w:r>
      <w:r w:rsidRPr="00FE6B63">
        <w:rPr>
          <w:rFonts w:ascii="Times New Roman" w:hAnsi="Times New Roman" w:cs="Times New Roman"/>
          <w:sz w:val="28"/>
          <w:szCs w:val="28"/>
        </w:rPr>
        <w:t xml:space="preserve"> million elderly persons</w:t>
      </w:r>
      <w:r w:rsidR="00D908AB">
        <w:rPr>
          <w:rFonts w:ascii="Times New Roman" w:hAnsi="Times New Roman" w:cs="Times New Roman"/>
          <w:sz w:val="28"/>
          <w:szCs w:val="28"/>
        </w:rPr>
        <w:t>.</w:t>
      </w:r>
      <w:r w:rsidRPr="00FE6B63">
        <w:rPr>
          <w:rFonts w:ascii="Times New Roman" w:hAnsi="Times New Roman" w:cs="Times New Roman"/>
          <w:sz w:val="28"/>
          <w:szCs w:val="28"/>
        </w:rPr>
        <w:t xml:space="preserve"> </w:t>
      </w:r>
      <w:r w:rsidR="00D908AB">
        <w:rPr>
          <w:rFonts w:ascii="Times New Roman" w:hAnsi="Times New Roman" w:cs="Times New Roman"/>
          <w:sz w:val="28"/>
          <w:szCs w:val="28"/>
        </w:rPr>
        <w:t xml:space="preserve">The </w:t>
      </w:r>
      <w:r w:rsidR="00704959">
        <w:rPr>
          <w:rFonts w:ascii="Times New Roman" w:hAnsi="Times New Roman" w:cs="Times New Roman"/>
          <w:sz w:val="28"/>
          <w:szCs w:val="28"/>
        </w:rPr>
        <w:t>proportion of elderly</w:t>
      </w:r>
      <w:r w:rsidR="00AB6755">
        <w:rPr>
          <w:rFonts w:ascii="Times New Roman" w:hAnsi="Times New Roman" w:cs="Times New Roman"/>
          <w:sz w:val="28"/>
          <w:szCs w:val="28"/>
        </w:rPr>
        <w:t xml:space="preserve"> population</w:t>
      </w:r>
      <w:r w:rsidR="00704959">
        <w:rPr>
          <w:rFonts w:ascii="Times New Roman" w:hAnsi="Times New Roman" w:cs="Times New Roman"/>
          <w:sz w:val="28"/>
          <w:szCs w:val="28"/>
        </w:rPr>
        <w:t xml:space="preserve"> in India has increase</w:t>
      </w:r>
      <w:r w:rsidR="00AB6755">
        <w:rPr>
          <w:rFonts w:ascii="Times New Roman" w:hAnsi="Times New Roman" w:cs="Times New Roman"/>
          <w:sz w:val="28"/>
          <w:szCs w:val="28"/>
        </w:rPr>
        <w:t>d</w:t>
      </w:r>
      <w:r w:rsidR="00704959">
        <w:rPr>
          <w:rFonts w:ascii="Times New Roman" w:hAnsi="Times New Roman" w:cs="Times New Roman"/>
          <w:sz w:val="28"/>
          <w:szCs w:val="28"/>
        </w:rPr>
        <w:t xml:space="preserve"> f</w:t>
      </w:r>
      <w:r w:rsidR="00AB6755">
        <w:rPr>
          <w:rFonts w:ascii="Times New Roman" w:hAnsi="Times New Roman" w:cs="Times New Roman"/>
          <w:sz w:val="28"/>
          <w:szCs w:val="28"/>
        </w:rPr>
        <w:t xml:space="preserve">rom 5.6% in 1961 to 8.6% in </w:t>
      </w:r>
      <w:r w:rsidR="00704959">
        <w:rPr>
          <w:rFonts w:ascii="Times New Roman" w:hAnsi="Times New Roman" w:cs="Times New Roman"/>
          <w:sz w:val="28"/>
          <w:szCs w:val="28"/>
        </w:rPr>
        <w:t>2011</w:t>
      </w:r>
      <w:r w:rsidR="00AB6755">
        <w:rPr>
          <w:rFonts w:ascii="Times New Roman" w:hAnsi="Times New Roman" w:cs="Times New Roman"/>
          <w:sz w:val="28"/>
          <w:szCs w:val="28"/>
        </w:rPr>
        <w:t>, and estimated to be 19-20% by the year 2050.</w:t>
      </w:r>
    </w:p>
    <w:p w:rsidR="00FE6B63" w:rsidRPr="00FE6B63" w:rsidRDefault="00FE6B63" w:rsidP="00FE6B63">
      <w:pPr>
        <w:spacing w:line="360" w:lineRule="auto"/>
        <w:ind w:firstLine="720"/>
        <w:jc w:val="both"/>
        <w:rPr>
          <w:rFonts w:ascii="Times New Roman" w:hAnsi="Times New Roman" w:cs="Times New Roman"/>
          <w:sz w:val="28"/>
          <w:szCs w:val="28"/>
        </w:rPr>
      </w:pPr>
      <w:r w:rsidRPr="00FE6B63">
        <w:rPr>
          <w:rFonts w:ascii="Times New Roman" w:hAnsi="Times New Roman" w:cs="Times New Roman"/>
          <w:sz w:val="28"/>
          <w:szCs w:val="28"/>
        </w:rPr>
        <w:t xml:space="preserve">The need to formulate policies and programmes for elderly persons has been acknowledged by the Indian government and therefore it has taken number of initiatives to promote the welfare of elderly persons. The Government of India </w:t>
      </w:r>
      <w:r w:rsidR="00AB6755">
        <w:rPr>
          <w:rFonts w:ascii="Times New Roman" w:hAnsi="Times New Roman" w:cs="Times New Roman"/>
          <w:sz w:val="28"/>
          <w:szCs w:val="28"/>
        </w:rPr>
        <w:t xml:space="preserve">had formulated </w:t>
      </w:r>
      <w:r w:rsidRPr="00FE6B63">
        <w:rPr>
          <w:rFonts w:ascii="Times New Roman" w:hAnsi="Times New Roman" w:cs="Times New Roman"/>
          <w:sz w:val="28"/>
          <w:szCs w:val="28"/>
        </w:rPr>
        <w:t xml:space="preserve">and adopted the </w:t>
      </w:r>
      <w:r w:rsidRPr="00FE6B63">
        <w:rPr>
          <w:rFonts w:ascii="Times New Roman" w:hAnsi="Times New Roman" w:cs="Times New Roman"/>
          <w:b/>
          <w:i/>
          <w:sz w:val="28"/>
          <w:szCs w:val="28"/>
        </w:rPr>
        <w:t>National Policy on Older Persons (NPOP) in 1999</w:t>
      </w:r>
      <w:r w:rsidR="00AB6755">
        <w:rPr>
          <w:rFonts w:ascii="Times New Roman" w:hAnsi="Times New Roman" w:cs="Times New Roman"/>
          <w:b/>
          <w:i/>
          <w:sz w:val="28"/>
          <w:szCs w:val="28"/>
        </w:rPr>
        <w:t xml:space="preserve"> which was later </w:t>
      </w:r>
      <w:r w:rsidRPr="00FE6B63">
        <w:rPr>
          <w:rFonts w:ascii="Times New Roman" w:hAnsi="Times New Roman" w:cs="Times New Roman"/>
          <w:b/>
          <w:i/>
          <w:sz w:val="28"/>
          <w:szCs w:val="28"/>
        </w:rPr>
        <w:t>revised to National P</w:t>
      </w:r>
      <w:r w:rsidR="00AB6755">
        <w:rPr>
          <w:rFonts w:ascii="Times New Roman" w:hAnsi="Times New Roman" w:cs="Times New Roman"/>
          <w:b/>
          <w:i/>
          <w:sz w:val="28"/>
          <w:szCs w:val="28"/>
        </w:rPr>
        <w:t>olicy on Senior Citizen in 2011</w:t>
      </w:r>
      <w:r w:rsidRPr="00FE6B63">
        <w:rPr>
          <w:rFonts w:ascii="Times New Roman" w:hAnsi="Times New Roman" w:cs="Times New Roman"/>
          <w:b/>
          <w:i/>
          <w:sz w:val="28"/>
          <w:szCs w:val="28"/>
        </w:rPr>
        <w:t xml:space="preserve">. </w:t>
      </w:r>
      <w:r w:rsidRPr="00FE6B63">
        <w:rPr>
          <w:rFonts w:ascii="Times New Roman" w:hAnsi="Times New Roman" w:cs="Times New Roman"/>
          <w:sz w:val="28"/>
          <w:szCs w:val="28"/>
        </w:rPr>
        <w:t>The said policy</w:t>
      </w:r>
      <w:r w:rsidR="00AB6755">
        <w:rPr>
          <w:rFonts w:ascii="Times New Roman" w:hAnsi="Times New Roman" w:cs="Times New Roman"/>
          <w:sz w:val="28"/>
          <w:szCs w:val="28"/>
        </w:rPr>
        <w:t xml:space="preserve"> had</w:t>
      </w:r>
      <w:r w:rsidRPr="00FE6B63">
        <w:rPr>
          <w:rFonts w:ascii="Times New Roman" w:hAnsi="Times New Roman" w:cs="Times New Roman"/>
          <w:sz w:val="28"/>
          <w:szCs w:val="28"/>
        </w:rPr>
        <w:t xml:space="preserve"> recommended </w:t>
      </w:r>
      <w:r w:rsidR="008B7FDF">
        <w:rPr>
          <w:rFonts w:ascii="Times New Roman" w:hAnsi="Times New Roman" w:cs="Times New Roman"/>
          <w:sz w:val="28"/>
          <w:szCs w:val="28"/>
        </w:rPr>
        <w:t xml:space="preserve">for </w:t>
      </w:r>
      <w:r w:rsidRPr="00FE6B63">
        <w:rPr>
          <w:rFonts w:ascii="Times New Roman" w:hAnsi="Times New Roman" w:cs="Times New Roman"/>
          <w:sz w:val="28"/>
          <w:szCs w:val="28"/>
        </w:rPr>
        <w:t>strengthening and orienting the p</w:t>
      </w:r>
      <w:r w:rsidR="00AB6755">
        <w:rPr>
          <w:rFonts w:ascii="Times New Roman" w:hAnsi="Times New Roman" w:cs="Times New Roman"/>
          <w:sz w:val="28"/>
          <w:szCs w:val="28"/>
        </w:rPr>
        <w:t>rimary health care system to en</w:t>
      </w:r>
      <w:r w:rsidRPr="00FE6B63">
        <w:rPr>
          <w:rFonts w:ascii="Times New Roman" w:hAnsi="Times New Roman" w:cs="Times New Roman"/>
          <w:sz w:val="28"/>
          <w:szCs w:val="28"/>
        </w:rPr>
        <w:t xml:space="preserve">able to meet the health care needs of elderly persons </w:t>
      </w:r>
      <w:r w:rsidR="00AB6755">
        <w:rPr>
          <w:rFonts w:ascii="Times New Roman" w:hAnsi="Times New Roman" w:cs="Times New Roman"/>
          <w:sz w:val="28"/>
          <w:szCs w:val="28"/>
        </w:rPr>
        <w:t xml:space="preserve">while stressing upon </w:t>
      </w:r>
      <w:r w:rsidRPr="00FE6B63">
        <w:rPr>
          <w:rFonts w:ascii="Times New Roman" w:hAnsi="Times New Roman" w:cs="Times New Roman"/>
          <w:sz w:val="28"/>
          <w:szCs w:val="28"/>
        </w:rPr>
        <w:t>the need for preventive, curative, restorative and rehabilitative services</w:t>
      </w:r>
      <w:r w:rsidR="008936EC">
        <w:rPr>
          <w:rFonts w:ascii="Times New Roman" w:hAnsi="Times New Roman" w:cs="Times New Roman"/>
          <w:sz w:val="28"/>
          <w:szCs w:val="28"/>
        </w:rPr>
        <w:t xml:space="preserve">. </w:t>
      </w:r>
      <w:r w:rsidRPr="00FE6B63">
        <w:rPr>
          <w:rFonts w:ascii="Times New Roman" w:hAnsi="Times New Roman" w:cs="Times New Roman"/>
          <w:sz w:val="28"/>
          <w:szCs w:val="28"/>
        </w:rPr>
        <w:t>Thereafter,</w:t>
      </w:r>
      <w:r w:rsidRPr="00FE6B63">
        <w:rPr>
          <w:rFonts w:ascii="Times New Roman" w:hAnsi="Times New Roman" w:cs="Times New Roman"/>
          <w:b/>
          <w:i/>
          <w:sz w:val="28"/>
          <w:szCs w:val="28"/>
        </w:rPr>
        <w:t xml:space="preserve"> the Maintenance and Welfare of Parents and Senior Citizens Act in 2007</w:t>
      </w:r>
      <w:r w:rsidRPr="00FE6B63">
        <w:rPr>
          <w:rFonts w:ascii="Times New Roman" w:hAnsi="Times New Roman" w:cs="Times New Roman"/>
          <w:sz w:val="28"/>
          <w:szCs w:val="28"/>
        </w:rPr>
        <w:t xml:space="preserve"> defined the responsibilities of the family and the State in providing care for elderly persons. Under Section 20 of the said Act,</w:t>
      </w:r>
      <w:r w:rsidRPr="00FE6B63">
        <w:rPr>
          <w:rFonts w:ascii="Times New Roman" w:eastAsia="Times New Roman" w:hAnsi="Times New Roman" w:cs="Times New Roman"/>
          <w:sz w:val="28"/>
          <w:szCs w:val="28"/>
        </w:rPr>
        <w:t xml:space="preserve"> the state government is to ensure that facilities for </w:t>
      </w:r>
      <w:r w:rsidR="008936EC">
        <w:rPr>
          <w:rFonts w:ascii="Times New Roman" w:eastAsia="Times New Roman" w:hAnsi="Times New Roman" w:cs="Times New Roman"/>
          <w:sz w:val="28"/>
          <w:szCs w:val="28"/>
        </w:rPr>
        <w:t>treatment of chronic, terminal and degenerative</w:t>
      </w:r>
      <w:r w:rsidRPr="00FE6B63">
        <w:rPr>
          <w:rFonts w:ascii="Times New Roman" w:eastAsia="Times New Roman" w:hAnsi="Times New Roman" w:cs="Times New Roman"/>
          <w:sz w:val="28"/>
          <w:szCs w:val="28"/>
        </w:rPr>
        <w:t xml:space="preserve"> diseases are ex</w:t>
      </w:r>
      <w:r w:rsidR="008936EC">
        <w:rPr>
          <w:rFonts w:ascii="Times New Roman" w:eastAsia="Times New Roman" w:hAnsi="Times New Roman" w:cs="Times New Roman"/>
          <w:sz w:val="28"/>
          <w:szCs w:val="28"/>
        </w:rPr>
        <w:t xml:space="preserve">tended </w:t>
      </w:r>
      <w:r w:rsidRPr="00FE6B63">
        <w:rPr>
          <w:rFonts w:ascii="Times New Roman" w:eastAsia="Times New Roman" w:hAnsi="Times New Roman" w:cs="Times New Roman"/>
          <w:sz w:val="28"/>
          <w:szCs w:val="28"/>
        </w:rPr>
        <w:t>to elderly</w:t>
      </w:r>
      <w:r w:rsidR="008936EC">
        <w:rPr>
          <w:rFonts w:ascii="Times New Roman" w:eastAsia="Times New Roman" w:hAnsi="Times New Roman" w:cs="Times New Roman"/>
          <w:sz w:val="28"/>
          <w:szCs w:val="28"/>
        </w:rPr>
        <w:t xml:space="preserve"> persons</w:t>
      </w:r>
      <w:r w:rsidRPr="00FE6B63">
        <w:rPr>
          <w:rFonts w:ascii="Times New Roman" w:eastAsia="Times New Roman" w:hAnsi="Times New Roman" w:cs="Times New Roman"/>
          <w:sz w:val="28"/>
          <w:szCs w:val="28"/>
        </w:rPr>
        <w:t>.</w:t>
      </w:r>
      <w:r w:rsidRPr="00FE6B63">
        <w:rPr>
          <w:rFonts w:ascii="Times New Roman" w:hAnsi="Times New Roman" w:cs="Times New Roman"/>
          <w:sz w:val="28"/>
          <w:szCs w:val="28"/>
        </w:rPr>
        <w:t xml:space="preserve"> </w:t>
      </w:r>
    </w:p>
    <w:p w:rsidR="00FE6B63" w:rsidRPr="00FE6B63" w:rsidRDefault="00FE6B63" w:rsidP="00FE6B63">
      <w:pPr>
        <w:spacing w:line="360" w:lineRule="auto"/>
        <w:ind w:firstLine="720"/>
        <w:jc w:val="both"/>
        <w:rPr>
          <w:rFonts w:ascii="Times New Roman" w:hAnsi="Times New Roman" w:cs="Times New Roman"/>
          <w:sz w:val="28"/>
          <w:szCs w:val="28"/>
        </w:rPr>
      </w:pPr>
      <w:r w:rsidRPr="00FE6B63">
        <w:rPr>
          <w:rFonts w:ascii="Times New Roman" w:hAnsi="Times New Roman" w:cs="Times New Roman"/>
          <w:sz w:val="28"/>
          <w:szCs w:val="28"/>
        </w:rPr>
        <w:t xml:space="preserve">While the above said policy and the law provided the framework, the most visible intervention in old age care was the launching of the </w:t>
      </w:r>
      <w:r w:rsidRPr="00FE6B63">
        <w:rPr>
          <w:rFonts w:ascii="Times New Roman" w:hAnsi="Times New Roman" w:cs="Times New Roman"/>
          <w:b/>
          <w:i/>
          <w:sz w:val="28"/>
          <w:szCs w:val="28"/>
        </w:rPr>
        <w:t>National Programme for Health Care of the Elderly (NPHCE) in 2011</w:t>
      </w:r>
      <w:r w:rsidRPr="00FE6B63">
        <w:rPr>
          <w:rFonts w:ascii="Times New Roman" w:hAnsi="Times New Roman" w:cs="Times New Roman"/>
          <w:sz w:val="28"/>
          <w:szCs w:val="28"/>
        </w:rPr>
        <w:t xml:space="preserve">. The NPHCE was a fulfillment </w:t>
      </w:r>
      <w:r w:rsidRPr="00FE6B63">
        <w:rPr>
          <w:rFonts w:ascii="Times New Roman" w:hAnsi="Times New Roman" w:cs="Times New Roman"/>
          <w:sz w:val="28"/>
          <w:szCs w:val="28"/>
        </w:rPr>
        <w:lastRenderedPageBreak/>
        <w:t xml:space="preserve">of the international and national commitments of the Government of India as envisaged under the United Nations Convention on the Rights of Persons with Disabilities, NPOP (adopted in 1999) and Section 20 of the Maintenance and Welfare of Parents and Senior Citizens Act, 2007, dealing with </w:t>
      </w:r>
      <w:r w:rsidRPr="00FE6B63">
        <w:rPr>
          <w:rFonts w:ascii="Times New Roman" w:eastAsia="Times New Roman" w:hAnsi="Times New Roman" w:cs="Times New Roman"/>
          <w:sz w:val="28"/>
          <w:szCs w:val="28"/>
        </w:rPr>
        <w:t xml:space="preserve">facilities for </w:t>
      </w:r>
      <w:r w:rsidR="008936EC">
        <w:rPr>
          <w:rFonts w:ascii="Times New Roman" w:eastAsia="Times New Roman" w:hAnsi="Times New Roman" w:cs="Times New Roman"/>
          <w:sz w:val="28"/>
          <w:szCs w:val="28"/>
        </w:rPr>
        <w:t>treatment of chronic, terminal and degenerative</w:t>
      </w:r>
      <w:r w:rsidRPr="00FE6B63">
        <w:rPr>
          <w:rFonts w:ascii="Times New Roman" w:eastAsia="Times New Roman" w:hAnsi="Times New Roman" w:cs="Times New Roman"/>
          <w:sz w:val="28"/>
          <w:szCs w:val="28"/>
        </w:rPr>
        <w:t xml:space="preserve"> diseases being ex</w:t>
      </w:r>
      <w:r w:rsidR="008936EC">
        <w:rPr>
          <w:rFonts w:ascii="Times New Roman" w:eastAsia="Times New Roman" w:hAnsi="Times New Roman" w:cs="Times New Roman"/>
          <w:sz w:val="28"/>
          <w:szCs w:val="28"/>
        </w:rPr>
        <w:t xml:space="preserve">tended </w:t>
      </w:r>
      <w:r w:rsidRPr="00FE6B63">
        <w:rPr>
          <w:rFonts w:ascii="Times New Roman" w:eastAsia="Times New Roman" w:hAnsi="Times New Roman" w:cs="Times New Roman"/>
          <w:sz w:val="28"/>
          <w:szCs w:val="28"/>
        </w:rPr>
        <w:t xml:space="preserve">to </w:t>
      </w:r>
      <w:r w:rsidR="008936EC">
        <w:rPr>
          <w:rFonts w:ascii="Times New Roman" w:eastAsia="Times New Roman" w:hAnsi="Times New Roman" w:cs="Times New Roman"/>
          <w:sz w:val="28"/>
          <w:szCs w:val="28"/>
        </w:rPr>
        <w:t xml:space="preserve">the </w:t>
      </w:r>
      <w:r w:rsidRPr="00FE6B63">
        <w:rPr>
          <w:rFonts w:ascii="Times New Roman" w:eastAsia="Times New Roman" w:hAnsi="Times New Roman" w:cs="Times New Roman"/>
          <w:sz w:val="28"/>
          <w:szCs w:val="28"/>
        </w:rPr>
        <w:t>elderly persons.</w:t>
      </w:r>
      <w:r w:rsidRPr="00FE6B63">
        <w:rPr>
          <w:rFonts w:ascii="Times New Roman" w:hAnsi="Times New Roman" w:cs="Times New Roman"/>
          <w:sz w:val="28"/>
          <w:szCs w:val="28"/>
        </w:rPr>
        <w:t xml:space="preserve"> The programme provides </w:t>
      </w:r>
      <w:r w:rsidR="008936EC">
        <w:rPr>
          <w:rFonts w:ascii="Times New Roman" w:hAnsi="Times New Roman" w:cs="Times New Roman"/>
          <w:sz w:val="28"/>
          <w:szCs w:val="28"/>
        </w:rPr>
        <w:t xml:space="preserve">for </w:t>
      </w:r>
      <w:r w:rsidRPr="00FE6B63">
        <w:rPr>
          <w:rFonts w:ascii="Times New Roman" w:hAnsi="Times New Roman" w:cs="Times New Roman"/>
          <w:sz w:val="28"/>
          <w:szCs w:val="28"/>
        </w:rPr>
        <w:t xml:space="preserve">easy access to </w:t>
      </w:r>
      <w:r w:rsidR="008936EC">
        <w:rPr>
          <w:rFonts w:ascii="Times New Roman" w:hAnsi="Times New Roman" w:cs="Times New Roman"/>
          <w:sz w:val="28"/>
          <w:szCs w:val="28"/>
        </w:rPr>
        <w:t xml:space="preserve">the </w:t>
      </w:r>
      <w:r w:rsidRPr="00FE6B63">
        <w:rPr>
          <w:rFonts w:ascii="Times New Roman" w:hAnsi="Times New Roman" w:cs="Times New Roman"/>
          <w:sz w:val="28"/>
          <w:szCs w:val="28"/>
        </w:rPr>
        <w:t xml:space="preserve">health services through community based primary health care; </w:t>
      </w:r>
      <w:r w:rsidR="008936EC">
        <w:rPr>
          <w:rFonts w:ascii="Times New Roman" w:hAnsi="Times New Roman" w:cs="Times New Roman"/>
          <w:sz w:val="28"/>
          <w:szCs w:val="28"/>
        </w:rPr>
        <w:t xml:space="preserve">to </w:t>
      </w:r>
      <w:r w:rsidRPr="00FE6B63">
        <w:rPr>
          <w:rFonts w:ascii="Times New Roman" w:hAnsi="Times New Roman" w:cs="Times New Roman"/>
          <w:sz w:val="28"/>
          <w:szCs w:val="28"/>
        </w:rPr>
        <w:t xml:space="preserve">identify health problems and manage them; building of the capacity of medical and paramedical professionals as well as </w:t>
      </w:r>
      <w:r w:rsidR="008936EC">
        <w:rPr>
          <w:rFonts w:ascii="Times New Roman" w:hAnsi="Times New Roman" w:cs="Times New Roman"/>
          <w:sz w:val="28"/>
          <w:szCs w:val="28"/>
        </w:rPr>
        <w:t xml:space="preserve">of the </w:t>
      </w:r>
      <w:r w:rsidRPr="00FE6B63">
        <w:rPr>
          <w:rFonts w:ascii="Times New Roman" w:hAnsi="Times New Roman" w:cs="Times New Roman"/>
          <w:sz w:val="28"/>
          <w:szCs w:val="28"/>
        </w:rPr>
        <w:t>caretakers within the family among others.</w:t>
      </w:r>
    </w:p>
    <w:p w:rsidR="00FE6B63" w:rsidRPr="00FE6B63" w:rsidRDefault="008936EC" w:rsidP="00FE6B63">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R</w:t>
      </w:r>
      <w:r w:rsidR="00FE6B63" w:rsidRPr="00FE6B63">
        <w:rPr>
          <w:rFonts w:ascii="Times New Roman" w:hAnsi="Times New Roman" w:cs="Times New Roman"/>
          <w:sz w:val="28"/>
          <w:szCs w:val="28"/>
        </w:rPr>
        <w:t xml:space="preserve">ecently, </w:t>
      </w:r>
      <w:r w:rsidR="00FE6B63" w:rsidRPr="00FE6B63">
        <w:rPr>
          <w:rFonts w:ascii="Times New Roman" w:hAnsi="Times New Roman" w:cs="Times New Roman"/>
          <w:b/>
          <w:i/>
          <w:sz w:val="28"/>
          <w:szCs w:val="28"/>
        </w:rPr>
        <w:t>the Integrated Programme for Older Persons, an initiative launched by the Government</w:t>
      </w:r>
      <w:r>
        <w:rPr>
          <w:rFonts w:ascii="Times New Roman" w:hAnsi="Times New Roman" w:cs="Times New Roman"/>
          <w:b/>
          <w:i/>
          <w:sz w:val="28"/>
          <w:szCs w:val="28"/>
        </w:rPr>
        <w:t xml:space="preserve"> of India</w:t>
      </w:r>
      <w:r w:rsidR="00FE6B63" w:rsidRPr="00FE6B63">
        <w:rPr>
          <w:rFonts w:ascii="Times New Roman" w:hAnsi="Times New Roman" w:cs="Times New Roman"/>
          <w:b/>
          <w:i/>
          <w:sz w:val="28"/>
          <w:szCs w:val="28"/>
        </w:rPr>
        <w:t xml:space="preserve"> in 2015</w:t>
      </w:r>
      <w:r w:rsidR="00FE6B63" w:rsidRPr="00FE6B63">
        <w:rPr>
          <w:rFonts w:ascii="Times New Roman" w:hAnsi="Times New Roman" w:cs="Times New Roman"/>
          <w:sz w:val="28"/>
          <w:szCs w:val="28"/>
        </w:rPr>
        <w:t xml:space="preserve"> </w:t>
      </w:r>
      <w:r w:rsidR="00FE6B63" w:rsidRPr="008936EC">
        <w:rPr>
          <w:rFonts w:ascii="Times New Roman" w:hAnsi="Times New Roman" w:cs="Times New Roman"/>
          <w:b/>
          <w:sz w:val="28"/>
          <w:szCs w:val="28"/>
        </w:rPr>
        <w:t>(revised in 2016)</w:t>
      </w:r>
      <w:r w:rsidR="00FE6B63" w:rsidRPr="00FE6B63">
        <w:rPr>
          <w:rFonts w:ascii="Times New Roman" w:hAnsi="Times New Roman" w:cs="Times New Roman"/>
          <w:sz w:val="28"/>
          <w:szCs w:val="28"/>
        </w:rPr>
        <w:t xml:space="preserve"> provides</w:t>
      </w:r>
      <w:r>
        <w:rPr>
          <w:rFonts w:ascii="Times New Roman" w:hAnsi="Times New Roman" w:cs="Times New Roman"/>
          <w:sz w:val="28"/>
          <w:szCs w:val="28"/>
        </w:rPr>
        <w:t xml:space="preserve"> for</w:t>
      </w:r>
      <w:r w:rsidR="00FE6B63" w:rsidRPr="00FE6B63">
        <w:rPr>
          <w:rFonts w:ascii="Times New Roman" w:hAnsi="Times New Roman" w:cs="Times New Roman"/>
          <w:sz w:val="28"/>
          <w:szCs w:val="28"/>
        </w:rPr>
        <w:t xml:space="preserve"> financial support to maintain homes for older persons, respite care homes and continuous care homes; run multi-service centres for older persons to provide day care, educational and entertainment opportunities, health care and companionship; </w:t>
      </w:r>
      <w:r>
        <w:rPr>
          <w:rFonts w:ascii="Times New Roman" w:hAnsi="Times New Roman" w:cs="Times New Roman"/>
          <w:sz w:val="28"/>
          <w:szCs w:val="28"/>
        </w:rPr>
        <w:t xml:space="preserve">to </w:t>
      </w:r>
      <w:r w:rsidR="00FE6B63" w:rsidRPr="00FE6B63">
        <w:rPr>
          <w:rFonts w:ascii="Times New Roman" w:hAnsi="Times New Roman" w:cs="Times New Roman"/>
          <w:sz w:val="28"/>
          <w:szCs w:val="28"/>
        </w:rPr>
        <w:t xml:space="preserve">maintain mobile medical units for older persons living in rural or isolated areas; </w:t>
      </w:r>
      <w:r>
        <w:rPr>
          <w:rFonts w:ascii="Times New Roman" w:hAnsi="Times New Roman" w:cs="Times New Roman"/>
          <w:sz w:val="28"/>
          <w:szCs w:val="28"/>
        </w:rPr>
        <w:t xml:space="preserve">to </w:t>
      </w:r>
      <w:r w:rsidR="00FE6B63" w:rsidRPr="00FE6B63">
        <w:rPr>
          <w:rFonts w:ascii="Times New Roman" w:hAnsi="Times New Roman" w:cs="Times New Roman"/>
          <w:sz w:val="28"/>
          <w:szCs w:val="28"/>
        </w:rPr>
        <w:t xml:space="preserve">provide specialized care by running day care centres for Alzheimer’s disease and related disorders, multi-facility care centres for elderly widows, physiotherapy clinics and help lines and counselling centres for elderly persons. Overall, </w:t>
      </w:r>
      <w:r>
        <w:rPr>
          <w:rFonts w:ascii="Times New Roman" w:hAnsi="Times New Roman" w:cs="Times New Roman"/>
          <w:sz w:val="28"/>
          <w:szCs w:val="28"/>
        </w:rPr>
        <w:t xml:space="preserve">the </w:t>
      </w:r>
      <w:r w:rsidR="00FE6B63" w:rsidRPr="00FE6B63">
        <w:rPr>
          <w:rFonts w:ascii="Times New Roman" w:hAnsi="Times New Roman" w:cs="Times New Roman"/>
          <w:sz w:val="28"/>
          <w:szCs w:val="28"/>
        </w:rPr>
        <w:t>policies and programmes in India have targeted the needs of elderly persons for care and support.</w:t>
      </w:r>
    </w:p>
    <w:p w:rsidR="00FE6B63" w:rsidRPr="00FE6B63" w:rsidRDefault="00FE6B63" w:rsidP="00FE6B63">
      <w:pPr>
        <w:spacing w:line="360" w:lineRule="auto"/>
        <w:ind w:firstLine="720"/>
        <w:jc w:val="both"/>
        <w:rPr>
          <w:rFonts w:ascii="Times New Roman" w:hAnsi="Times New Roman" w:cs="Times New Roman"/>
          <w:sz w:val="28"/>
          <w:szCs w:val="28"/>
        </w:rPr>
      </w:pPr>
      <w:r w:rsidRPr="00FE6B63">
        <w:rPr>
          <w:rFonts w:ascii="Times New Roman" w:hAnsi="Times New Roman" w:cs="Times New Roman"/>
          <w:sz w:val="28"/>
          <w:szCs w:val="28"/>
        </w:rPr>
        <w:t xml:space="preserve">While </w:t>
      </w:r>
      <w:r w:rsidR="008936EC">
        <w:rPr>
          <w:rFonts w:ascii="Times New Roman" w:hAnsi="Times New Roman" w:cs="Times New Roman"/>
          <w:sz w:val="28"/>
          <w:szCs w:val="28"/>
        </w:rPr>
        <w:t xml:space="preserve">the </w:t>
      </w:r>
      <w:r w:rsidRPr="00FE6B63">
        <w:rPr>
          <w:rFonts w:ascii="Times New Roman" w:hAnsi="Times New Roman" w:cs="Times New Roman"/>
          <w:sz w:val="28"/>
          <w:szCs w:val="28"/>
        </w:rPr>
        <w:t>health services are available in public settings under different policies the Government, the care of elderly persons remains a responsibility of the family. A study from I</w:t>
      </w:r>
      <w:r w:rsidR="008936EC">
        <w:rPr>
          <w:rFonts w:ascii="Times New Roman" w:hAnsi="Times New Roman" w:cs="Times New Roman"/>
          <w:sz w:val="28"/>
          <w:szCs w:val="28"/>
        </w:rPr>
        <w:t>ndian Council for Medical Research (I</w:t>
      </w:r>
      <w:r w:rsidRPr="00FE6B63">
        <w:rPr>
          <w:rFonts w:ascii="Times New Roman" w:hAnsi="Times New Roman" w:cs="Times New Roman"/>
          <w:sz w:val="28"/>
          <w:szCs w:val="28"/>
        </w:rPr>
        <w:t>CMR</w:t>
      </w:r>
      <w:r w:rsidR="008936EC">
        <w:rPr>
          <w:rFonts w:ascii="Times New Roman" w:hAnsi="Times New Roman" w:cs="Times New Roman"/>
          <w:sz w:val="28"/>
          <w:szCs w:val="28"/>
        </w:rPr>
        <w:t>)</w:t>
      </w:r>
      <w:r w:rsidRPr="00FE6B63">
        <w:rPr>
          <w:rFonts w:ascii="Times New Roman" w:hAnsi="Times New Roman" w:cs="Times New Roman"/>
          <w:sz w:val="28"/>
          <w:szCs w:val="28"/>
        </w:rPr>
        <w:t xml:space="preserve"> (2012) at the All India Institute of Medical Sciences revealed that 70 per cent of patients who </w:t>
      </w:r>
      <w:r w:rsidR="008936EC">
        <w:rPr>
          <w:rFonts w:ascii="Times New Roman" w:hAnsi="Times New Roman" w:cs="Times New Roman"/>
          <w:sz w:val="28"/>
          <w:szCs w:val="28"/>
        </w:rPr>
        <w:t>received</w:t>
      </w:r>
      <w:r w:rsidRPr="00FE6B63">
        <w:rPr>
          <w:rFonts w:ascii="Times New Roman" w:hAnsi="Times New Roman" w:cs="Times New Roman"/>
          <w:sz w:val="28"/>
          <w:szCs w:val="28"/>
        </w:rPr>
        <w:t xml:space="preserve"> emergency care died in their home indicating the importance of developing home care services for older persons. Keeping this in view, the </w:t>
      </w:r>
      <w:r w:rsidRPr="00FE6B63">
        <w:rPr>
          <w:rFonts w:ascii="Times New Roman" w:hAnsi="Times New Roman" w:cs="Times New Roman"/>
          <w:sz w:val="28"/>
          <w:szCs w:val="28"/>
        </w:rPr>
        <w:lastRenderedPageBreak/>
        <w:t xml:space="preserve">problems of the elderly persons may increase with the </w:t>
      </w:r>
      <w:r w:rsidR="008936EC">
        <w:rPr>
          <w:rFonts w:ascii="Times New Roman" w:hAnsi="Times New Roman" w:cs="Times New Roman"/>
          <w:sz w:val="28"/>
          <w:szCs w:val="28"/>
        </w:rPr>
        <w:t xml:space="preserve">increasing </w:t>
      </w:r>
      <w:r w:rsidRPr="00FE6B63">
        <w:rPr>
          <w:rFonts w:ascii="Times New Roman" w:hAnsi="Times New Roman" w:cs="Times New Roman"/>
          <w:sz w:val="28"/>
          <w:szCs w:val="28"/>
        </w:rPr>
        <w:t>proportion of nuclear families, especially in urban areas, as nuclear families are less able to provide long-</w:t>
      </w:r>
      <w:r w:rsidR="008936EC">
        <w:rPr>
          <w:rFonts w:ascii="Times New Roman" w:hAnsi="Times New Roman" w:cs="Times New Roman"/>
          <w:sz w:val="28"/>
          <w:szCs w:val="28"/>
        </w:rPr>
        <w:t>term care. Adding to this, the</w:t>
      </w:r>
      <w:r w:rsidRPr="00FE6B63">
        <w:rPr>
          <w:rFonts w:ascii="Times New Roman" w:hAnsi="Times New Roman" w:cs="Times New Roman"/>
          <w:sz w:val="28"/>
          <w:szCs w:val="28"/>
        </w:rPr>
        <w:t xml:space="preserve"> elderly persons </w:t>
      </w:r>
      <w:r w:rsidR="008936EC">
        <w:rPr>
          <w:rFonts w:ascii="Times New Roman" w:hAnsi="Times New Roman" w:cs="Times New Roman"/>
          <w:sz w:val="28"/>
          <w:szCs w:val="28"/>
        </w:rPr>
        <w:t>suffer</w:t>
      </w:r>
      <w:r w:rsidRPr="00FE6B63">
        <w:rPr>
          <w:rFonts w:ascii="Times New Roman" w:hAnsi="Times New Roman" w:cs="Times New Roman"/>
          <w:sz w:val="28"/>
          <w:szCs w:val="28"/>
        </w:rPr>
        <w:t xml:space="preserve"> from problems such as disability, restricted mobility, loneliness, poverty and lack of awareness on accessing old age care. </w:t>
      </w:r>
    </w:p>
    <w:p w:rsidR="00FE6B63" w:rsidRPr="00FE6B63" w:rsidRDefault="00FE6B63" w:rsidP="00FE6B63">
      <w:pPr>
        <w:spacing w:line="360" w:lineRule="auto"/>
        <w:ind w:firstLine="720"/>
        <w:jc w:val="both"/>
        <w:rPr>
          <w:rFonts w:ascii="Times New Roman" w:hAnsi="Times New Roman" w:cs="Times New Roman"/>
          <w:sz w:val="28"/>
          <w:szCs w:val="28"/>
        </w:rPr>
      </w:pPr>
      <w:r w:rsidRPr="00FE6B63">
        <w:rPr>
          <w:rFonts w:ascii="Times New Roman" w:hAnsi="Times New Roman" w:cs="Times New Roman"/>
          <w:sz w:val="28"/>
          <w:szCs w:val="28"/>
        </w:rPr>
        <w:t>The elderly population in India is plagued with deteriorating health and</w:t>
      </w:r>
      <w:r w:rsidR="008936EC">
        <w:rPr>
          <w:rFonts w:ascii="Times New Roman" w:hAnsi="Times New Roman" w:cs="Times New Roman"/>
          <w:sz w:val="28"/>
          <w:szCs w:val="28"/>
        </w:rPr>
        <w:t>,</w:t>
      </w:r>
      <w:r w:rsidRPr="00FE6B63">
        <w:rPr>
          <w:rFonts w:ascii="Times New Roman" w:hAnsi="Times New Roman" w:cs="Times New Roman"/>
          <w:sz w:val="28"/>
          <w:szCs w:val="28"/>
        </w:rPr>
        <w:t xml:space="preserve"> thus</w:t>
      </w:r>
      <w:r w:rsidR="008936EC">
        <w:rPr>
          <w:rFonts w:ascii="Times New Roman" w:hAnsi="Times New Roman" w:cs="Times New Roman"/>
          <w:sz w:val="28"/>
          <w:szCs w:val="28"/>
        </w:rPr>
        <w:t>,</w:t>
      </w:r>
      <w:r w:rsidRPr="00FE6B63">
        <w:rPr>
          <w:rFonts w:ascii="Times New Roman" w:hAnsi="Times New Roman" w:cs="Times New Roman"/>
          <w:sz w:val="28"/>
          <w:szCs w:val="28"/>
        </w:rPr>
        <w:t xml:space="preserve"> there exists a need for greater coverage of medical insurance. Though, the health insurance policy is evolving in India till recently, as the government has launched </w:t>
      </w:r>
      <w:r w:rsidRPr="00FE6B63">
        <w:rPr>
          <w:rFonts w:ascii="Times New Roman" w:hAnsi="Times New Roman" w:cs="Times New Roman"/>
          <w:b/>
          <w:i/>
          <w:sz w:val="28"/>
          <w:szCs w:val="28"/>
        </w:rPr>
        <w:t>Ayushman Bharat,</w:t>
      </w:r>
      <w:r w:rsidRPr="00FE6B63">
        <w:rPr>
          <w:rFonts w:ascii="Times New Roman" w:hAnsi="Times New Roman" w:cs="Times New Roman"/>
          <w:sz w:val="28"/>
          <w:szCs w:val="28"/>
        </w:rPr>
        <w:t xml:space="preserve"> the biggest health insurance scheme in 2018. To ensure that nobody is left out especially women, children and the elderly, there is no cap on the family size and age for availing the insurance.</w:t>
      </w:r>
    </w:p>
    <w:p w:rsidR="00FE6B63" w:rsidRDefault="00FE6B63" w:rsidP="00BF4638">
      <w:pPr>
        <w:spacing w:line="360" w:lineRule="auto"/>
        <w:ind w:firstLine="720"/>
        <w:jc w:val="both"/>
        <w:rPr>
          <w:rFonts w:ascii="Times New Roman" w:hAnsi="Times New Roman" w:cs="Times New Roman"/>
          <w:color w:val="000000"/>
          <w:sz w:val="28"/>
          <w:szCs w:val="28"/>
          <w:shd w:val="clear" w:color="auto" w:fill="FFFFFF"/>
        </w:rPr>
      </w:pPr>
      <w:r w:rsidRPr="00FE6B63">
        <w:rPr>
          <w:rFonts w:ascii="Times New Roman" w:hAnsi="Times New Roman" w:cs="Times New Roman"/>
          <w:color w:val="000000"/>
          <w:sz w:val="28"/>
          <w:szCs w:val="28"/>
          <w:shd w:val="clear" w:color="auto" w:fill="FFFFFF"/>
        </w:rPr>
        <w:t>Despite the various robust initiatives undertaken by the Indian government, much remains to be done in order to ensure the expansion of the coverage as well as the implementation of existing legal and policy provisions for the long-term care of the elderly persons.</w:t>
      </w:r>
    </w:p>
    <w:p w:rsidR="00507E3B" w:rsidRDefault="00507E3B" w:rsidP="00BF4638">
      <w:pPr>
        <w:spacing w:line="360" w:lineRule="auto"/>
        <w:ind w:firstLine="720"/>
        <w:jc w:val="both"/>
        <w:rPr>
          <w:rFonts w:ascii="Times New Roman" w:hAnsi="Times New Roman" w:cs="Times New Roman"/>
          <w:color w:val="000000"/>
          <w:sz w:val="28"/>
          <w:szCs w:val="28"/>
          <w:shd w:val="clear" w:color="auto" w:fill="FFFFFF"/>
        </w:rPr>
      </w:pPr>
    </w:p>
    <w:p w:rsidR="00507E3B" w:rsidRDefault="00507E3B" w:rsidP="00BF4638">
      <w:pPr>
        <w:spacing w:line="360" w:lineRule="auto"/>
        <w:ind w:firstLine="720"/>
        <w:jc w:val="both"/>
        <w:rPr>
          <w:rFonts w:ascii="Times New Roman" w:hAnsi="Times New Roman" w:cs="Times New Roman"/>
          <w:color w:val="000000"/>
          <w:sz w:val="28"/>
          <w:szCs w:val="28"/>
          <w:shd w:val="clear" w:color="auto" w:fill="FFFFFF"/>
        </w:rPr>
      </w:pPr>
    </w:p>
    <w:p w:rsidR="00507E3B" w:rsidRDefault="00507E3B" w:rsidP="00BF4638">
      <w:pPr>
        <w:spacing w:line="360" w:lineRule="auto"/>
        <w:ind w:firstLine="720"/>
        <w:jc w:val="both"/>
        <w:rPr>
          <w:rFonts w:ascii="Times New Roman" w:hAnsi="Times New Roman" w:cs="Times New Roman"/>
          <w:color w:val="000000"/>
          <w:sz w:val="28"/>
          <w:szCs w:val="28"/>
          <w:shd w:val="clear" w:color="auto" w:fill="FFFFFF"/>
        </w:rPr>
      </w:pPr>
    </w:p>
    <w:p w:rsidR="00507E3B" w:rsidRDefault="00507E3B" w:rsidP="00BF4638">
      <w:pPr>
        <w:spacing w:line="360" w:lineRule="auto"/>
        <w:ind w:firstLine="720"/>
        <w:jc w:val="both"/>
        <w:rPr>
          <w:rFonts w:ascii="Times New Roman" w:hAnsi="Times New Roman" w:cs="Times New Roman"/>
          <w:color w:val="000000"/>
          <w:sz w:val="28"/>
          <w:szCs w:val="28"/>
          <w:shd w:val="clear" w:color="auto" w:fill="FFFFFF"/>
        </w:rPr>
      </w:pPr>
    </w:p>
    <w:p w:rsidR="00507E3B" w:rsidRDefault="00507E3B" w:rsidP="00BF4638">
      <w:pPr>
        <w:spacing w:line="360" w:lineRule="auto"/>
        <w:ind w:firstLine="720"/>
        <w:jc w:val="both"/>
        <w:rPr>
          <w:rFonts w:ascii="Times New Roman" w:hAnsi="Times New Roman" w:cs="Times New Roman"/>
          <w:color w:val="000000"/>
          <w:sz w:val="28"/>
          <w:szCs w:val="28"/>
          <w:shd w:val="clear" w:color="auto" w:fill="FFFFFF"/>
        </w:rPr>
      </w:pPr>
    </w:p>
    <w:p w:rsidR="00507E3B" w:rsidRDefault="00507E3B" w:rsidP="00BF4638">
      <w:pPr>
        <w:spacing w:line="360" w:lineRule="auto"/>
        <w:ind w:firstLine="720"/>
        <w:jc w:val="both"/>
        <w:rPr>
          <w:rFonts w:ascii="Times New Roman" w:hAnsi="Times New Roman" w:cs="Times New Roman"/>
          <w:color w:val="000000"/>
          <w:sz w:val="28"/>
          <w:szCs w:val="28"/>
          <w:shd w:val="clear" w:color="auto" w:fill="FFFFFF"/>
        </w:rPr>
      </w:pPr>
    </w:p>
    <w:p w:rsidR="00507E3B" w:rsidRDefault="00507E3B" w:rsidP="00BF4638">
      <w:pPr>
        <w:spacing w:line="360" w:lineRule="auto"/>
        <w:ind w:firstLine="720"/>
        <w:jc w:val="both"/>
        <w:rPr>
          <w:rFonts w:ascii="Times New Roman" w:hAnsi="Times New Roman" w:cs="Times New Roman"/>
          <w:color w:val="000000"/>
          <w:sz w:val="28"/>
          <w:szCs w:val="28"/>
          <w:shd w:val="clear" w:color="auto" w:fill="FFFFFF"/>
        </w:rPr>
      </w:pPr>
    </w:p>
    <w:p w:rsidR="00507E3B" w:rsidRPr="00FE6B63" w:rsidRDefault="00507E3B" w:rsidP="00BF4638">
      <w:pPr>
        <w:spacing w:line="360" w:lineRule="auto"/>
        <w:ind w:firstLine="720"/>
        <w:jc w:val="both"/>
        <w:rPr>
          <w:rFonts w:ascii="Times New Roman" w:hAnsi="Times New Roman" w:cs="Times New Roman"/>
          <w:sz w:val="28"/>
          <w:szCs w:val="28"/>
        </w:rPr>
      </w:pPr>
    </w:p>
    <w:p w:rsidR="00FE6B63" w:rsidRPr="000A45D0" w:rsidRDefault="00FE6B63" w:rsidP="000A45D0">
      <w:pPr>
        <w:rPr>
          <w:rFonts w:ascii="Times New Roman" w:hAnsi="Times New Roman" w:cs="Times New Roman"/>
          <w:b/>
          <w:sz w:val="28"/>
          <w:szCs w:val="28"/>
        </w:rPr>
      </w:pPr>
      <w:r w:rsidRPr="00BF4638">
        <w:rPr>
          <w:rFonts w:ascii="Times New Roman" w:hAnsi="Times New Roman" w:cs="Times New Roman"/>
          <w:b/>
          <w:sz w:val="28"/>
          <w:szCs w:val="28"/>
        </w:rPr>
        <w:lastRenderedPageBreak/>
        <w:t>II</w:t>
      </w:r>
      <w:r w:rsidR="00BF4638">
        <w:rPr>
          <w:rFonts w:ascii="Times New Roman" w:hAnsi="Times New Roman" w:cs="Times New Roman"/>
          <w:b/>
          <w:sz w:val="28"/>
          <w:szCs w:val="28"/>
        </w:rPr>
        <w:t>.</w:t>
      </w:r>
      <w:r w:rsidRPr="00BF4638">
        <w:rPr>
          <w:rFonts w:ascii="Times New Roman" w:hAnsi="Times New Roman" w:cs="Times New Roman"/>
          <w:b/>
          <w:sz w:val="28"/>
          <w:szCs w:val="28"/>
        </w:rPr>
        <w:tab/>
      </w:r>
      <w:r w:rsidRPr="00BF4638">
        <w:rPr>
          <w:rFonts w:ascii="Times New Roman" w:hAnsi="Times New Roman" w:cs="Times New Roman"/>
          <w:b/>
          <w:sz w:val="28"/>
          <w:szCs w:val="28"/>
          <w:u w:val="single"/>
        </w:rPr>
        <w:t xml:space="preserve"> Autonomy and Independence</w:t>
      </w:r>
    </w:p>
    <w:p w:rsidR="00FE6B63" w:rsidRPr="00FE6B63" w:rsidRDefault="00FE6B63" w:rsidP="00FE6B63">
      <w:pPr>
        <w:spacing w:line="360" w:lineRule="auto"/>
        <w:ind w:firstLine="720"/>
        <w:jc w:val="both"/>
        <w:rPr>
          <w:rFonts w:ascii="Times New Roman" w:hAnsi="Times New Roman" w:cs="Times New Roman"/>
          <w:sz w:val="28"/>
          <w:szCs w:val="28"/>
        </w:rPr>
      </w:pPr>
      <w:r w:rsidRPr="00FE6B63">
        <w:rPr>
          <w:rFonts w:ascii="Times New Roman" w:hAnsi="Times New Roman" w:cs="Times New Roman"/>
          <w:sz w:val="28"/>
          <w:szCs w:val="28"/>
        </w:rPr>
        <w:t>The Constituti</w:t>
      </w:r>
      <w:r w:rsidR="008936EC">
        <w:rPr>
          <w:rFonts w:ascii="Times New Roman" w:hAnsi="Times New Roman" w:cs="Times New Roman"/>
          <w:sz w:val="28"/>
          <w:szCs w:val="28"/>
        </w:rPr>
        <w:t>on of India envisages protection of</w:t>
      </w:r>
      <w:r w:rsidRPr="00FE6B63">
        <w:rPr>
          <w:rFonts w:ascii="Times New Roman" w:hAnsi="Times New Roman" w:cs="Times New Roman"/>
          <w:sz w:val="28"/>
          <w:szCs w:val="28"/>
        </w:rPr>
        <w:t xml:space="preserve"> the rights of all citizens of India, including senior citizens. Article 41 of the Constitution of India mandated the state to make effective provision for securing the right to public assistance in cases of old age. Besides, Article 46 of the Constitution directs the state to protect the economic interests of the weaker sections. </w:t>
      </w:r>
    </w:p>
    <w:p w:rsidR="00FE6B63" w:rsidRPr="00FE6B63" w:rsidRDefault="00FE6B63" w:rsidP="00FE6B63">
      <w:pPr>
        <w:spacing w:line="360" w:lineRule="auto"/>
        <w:ind w:firstLine="720"/>
        <w:jc w:val="both"/>
        <w:rPr>
          <w:rFonts w:ascii="Times New Roman" w:hAnsi="Times New Roman" w:cs="Times New Roman"/>
          <w:sz w:val="28"/>
          <w:szCs w:val="28"/>
        </w:rPr>
      </w:pPr>
      <w:r w:rsidRPr="00FE6B63">
        <w:rPr>
          <w:rFonts w:ascii="Times New Roman" w:hAnsi="Times New Roman" w:cs="Times New Roman"/>
          <w:sz w:val="28"/>
          <w:szCs w:val="28"/>
        </w:rPr>
        <w:t xml:space="preserve">The Government of India has made concerted efforts to provide older people their right and a significant legislative provision exists in the country, i.e. </w:t>
      </w:r>
      <w:r w:rsidRPr="000E1CB4">
        <w:rPr>
          <w:rFonts w:ascii="Times New Roman" w:hAnsi="Times New Roman" w:cs="Times New Roman"/>
          <w:b/>
          <w:i/>
          <w:sz w:val="28"/>
          <w:szCs w:val="28"/>
        </w:rPr>
        <w:t>Maintenance and Welfare of Parents and Senior Citizens Act, 2007</w:t>
      </w:r>
      <w:r w:rsidRPr="00FE6B63">
        <w:rPr>
          <w:rFonts w:ascii="Times New Roman" w:hAnsi="Times New Roman" w:cs="Times New Roman"/>
          <w:sz w:val="28"/>
          <w:szCs w:val="28"/>
        </w:rPr>
        <w:t>.  The legal right to claim maintenance is provided under Maintenance and Welfare of Parents and Senior Citizens Act, 2007</w:t>
      </w:r>
      <w:r w:rsidRPr="00BF4638">
        <w:rPr>
          <w:rFonts w:ascii="Times New Roman" w:hAnsi="Times New Roman" w:cs="Times New Roman"/>
          <w:sz w:val="28"/>
          <w:szCs w:val="28"/>
        </w:rPr>
        <w:t>.</w:t>
      </w:r>
      <w:r w:rsidRPr="00BF4638">
        <w:rPr>
          <w:rFonts w:ascii="Times New Roman" w:eastAsia="Times New Roman" w:hAnsi="Times New Roman" w:cs="Times New Roman"/>
          <w:sz w:val="28"/>
          <w:szCs w:val="28"/>
        </w:rPr>
        <w:t xml:space="preserve"> The Act puts obligation on the children to maintain a senior citizen in </w:t>
      </w:r>
      <w:r w:rsidR="007F5042">
        <w:rPr>
          <w:rFonts w:ascii="Times New Roman" w:eastAsia="Times New Roman" w:hAnsi="Times New Roman" w:cs="Times New Roman"/>
          <w:sz w:val="28"/>
          <w:szCs w:val="28"/>
        </w:rPr>
        <w:t>their family to lead</w:t>
      </w:r>
      <w:r w:rsidRPr="00BF4638">
        <w:rPr>
          <w:rFonts w:ascii="Times New Roman" w:eastAsia="Times New Roman" w:hAnsi="Times New Roman" w:cs="Times New Roman"/>
          <w:sz w:val="28"/>
          <w:szCs w:val="28"/>
        </w:rPr>
        <w:t xml:space="preserve"> a normal life. The maintenance includes provision for food, clothing, residence, medical attendance and treatment. In case they fail to do so, the Senior Citizen may file a petition before a Maintenance Tribunal for payment of maintenance allowance </w:t>
      </w:r>
      <w:r w:rsidR="007F5042">
        <w:rPr>
          <w:rFonts w:ascii="Times New Roman" w:eastAsia="Times New Roman" w:hAnsi="Times New Roman" w:cs="Times New Roman"/>
          <w:sz w:val="28"/>
          <w:szCs w:val="28"/>
        </w:rPr>
        <w:t>from children. It also envisages</w:t>
      </w:r>
      <w:r w:rsidRPr="00BF4638">
        <w:rPr>
          <w:rFonts w:ascii="Times New Roman" w:eastAsia="Times New Roman" w:hAnsi="Times New Roman" w:cs="Times New Roman"/>
          <w:sz w:val="28"/>
          <w:szCs w:val="28"/>
        </w:rPr>
        <w:t xml:space="preserve"> establishment of Old Age home in all district of the country.</w:t>
      </w:r>
      <w:r w:rsidRPr="00BF4638">
        <w:rPr>
          <w:rFonts w:ascii="Times New Roman" w:hAnsi="Times New Roman" w:cs="Times New Roman"/>
          <w:sz w:val="28"/>
          <w:szCs w:val="28"/>
        </w:rPr>
        <w:t xml:space="preserve"> In order to ensure autonomy of the elderly persons, awareness is the first step for concerted</w:t>
      </w:r>
      <w:r w:rsidRPr="00FE6B63">
        <w:rPr>
          <w:rFonts w:ascii="Times New Roman" w:hAnsi="Times New Roman" w:cs="Times New Roman"/>
          <w:sz w:val="28"/>
          <w:szCs w:val="28"/>
        </w:rPr>
        <w:t xml:space="preserve"> effort for advocacy. The Maintenance and Welfare of Parents and Senior Citizens Act laid stress on improving awareness among elderly about their rights and various services available to them.</w:t>
      </w:r>
    </w:p>
    <w:p w:rsidR="00FE6B63" w:rsidRPr="00FE6B63" w:rsidRDefault="00FE6B63" w:rsidP="00FE6B63">
      <w:pPr>
        <w:spacing w:line="360" w:lineRule="auto"/>
        <w:ind w:firstLine="720"/>
        <w:jc w:val="both"/>
        <w:rPr>
          <w:rFonts w:ascii="Times New Roman" w:hAnsi="Times New Roman" w:cs="Times New Roman"/>
          <w:sz w:val="28"/>
          <w:szCs w:val="28"/>
        </w:rPr>
      </w:pPr>
      <w:r w:rsidRPr="00FE6B63">
        <w:rPr>
          <w:rFonts w:ascii="Times New Roman" w:hAnsi="Times New Roman" w:cs="Times New Roman"/>
          <w:sz w:val="28"/>
          <w:szCs w:val="28"/>
        </w:rPr>
        <w:t xml:space="preserve">The </w:t>
      </w:r>
      <w:r w:rsidRPr="00BF4638">
        <w:rPr>
          <w:rFonts w:ascii="Times New Roman" w:hAnsi="Times New Roman" w:cs="Times New Roman"/>
          <w:b/>
          <w:i/>
          <w:sz w:val="28"/>
          <w:szCs w:val="28"/>
        </w:rPr>
        <w:t>National Policy on Older Persons (NPOP), 1999</w:t>
      </w:r>
      <w:r w:rsidRPr="00FE6B63">
        <w:rPr>
          <w:rFonts w:ascii="Times New Roman" w:hAnsi="Times New Roman" w:cs="Times New Roman"/>
          <w:sz w:val="28"/>
          <w:szCs w:val="28"/>
        </w:rPr>
        <w:t xml:space="preserve"> (revised in 2011 to National Policy on Senior Citizen), reaffirmed the constitutional commitment to ensure the well-being of elderly, accelerate welfare measures and empower the elderly in ways beneficial for them. In line with </w:t>
      </w:r>
      <w:r w:rsidR="007F5042">
        <w:rPr>
          <w:rFonts w:ascii="Times New Roman" w:hAnsi="Times New Roman" w:cs="Times New Roman"/>
          <w:sz w:val="28"/>
          <w:szCs w:val="28"/>
        </w:rPr>
        <w:t>the policy</w:t>
      </w:r>
      <w:r w:rsidRPr="00FE6B63">
        <w:rPr>
          <w:rFonts w:ascii="Times New Roman" w:hAnsi="Times New Roman" w:cs="Times New Roman"/>
          <w:sz w:val="28"/>
          <w:szCs w:val="28"/>
        </w:rPr>
        <w:t xml:space="preserve">, elderly </w:t>
      </w:r>
      <w:r w:rsidR="007F5042">
        <w:rPr>
          <w:rFonts w:ascii="Times New Roman" w:hAnsi="Times New Roman" w:cs="Times New Roman"/>
          <w:sz w:val="28"/>
          <w:szCs w:val="28"/>
        </w:rPr>
        <w:t xml:space="preserve">persons </w:t>
      </w:r>
      <w:r w:rsidRPr="00FE6B63">
        <w:rPr>
          <w:rFonts w:ascii="Times New Roman" w:hAnsi="Times New Roman" w:cs="Times New Roman"/>
          <w:sz w:val="28"/>
          <w:szCs w:val="28"/>
        </w:rPr>
        <w:t xml:space="preserve">also get significant tax concessions under Income Tax Act 1961, and </w:t>
      </w:r>
      <w:r w:rsidR="007F5042">
        <w:rPr>
          <w:rFonts w:ascii="Times New Roman" w:hAnsi="Times New Roman" w:cs="Times New Roman"/>
          <w:sz w:val="28"/>
          <w:szCs w:val="28"/>
        </w:rPr>
        <w:t xml:space="preserve">also </w:t>
      </w:r>
      <w:r w:rsidRPr="00FE6B63">
        <w:rPr>
          <w:rFonts w:ascii="Times New Roman" w:hAnsi="Times New Roman" w:cs="Times New Roman"/>
          <w:sz w:val="28"/>
          <w:szCs w:val="28"/>
        </w:rPr>
        <w:t>get trave</w:t>
      </w:r>
      <w:r w:rsidR="007F5042">
        <w:rPr>
          <w:rFonts w:ascii="Times New Roman" w:hAnsi="Times New Roman" w:cs="Times New Roman"/>
          <w:sz w:val="28"/>
          <w:szCs w:val="28"/>
        </w:rPr>
        <w:t xml:space="preserve">l </w:t>
      </w:r>
      <w:r w:rsidR="007F5042">
        <w:rPr>
          <w:rFonts w:ascii="Times New Roman" w:hAnsi="Times New Roman" w:cs="Times New Roman"/>
          <w:sz w:val="28"/>
          <w:szCs w:val="28"/>
        </w:rPr>
        <w:lastRenderedPageBreak/>
        <w:t>concessions from the Railway M</w:t>
      </w:r>
      <w:r w:rsidRPr="00FE6B63">
        <w:rPr>
          <w:rFonts w:ascii="Times New Roman" w:hAnsi="Times New Roman" w:cs="Times New Roman"/>
          <w:sz w:val="28"/>
          <w:szCs w:val="28"/>
        </w:rPr>
        <w:t xml:space="preserve">inistry and Civil Aviation Ministry to </w:t>
      </w:r>
      <w:r w:rsidR="007F5042">
        <w:rPr>
          <w:rFonts w:ascii="Times New Roman" w:hAnsi="Times New Roman" w:cs="Times New Roman"/>
          <w:sz w:val="28"/>
          <w:szCs w:val="28"/>
        </w:rPr>
        <w:t>reduce their financial burden</w:t>
      </w:r>
      <w:r w:rsidRPr="00FE6B63">
        <w:rPr>
          <w:rFonts w:ascii="Times New Roman" w:hAnsi="Times New Roman" w:cs="Times New Roman"/>
          <w:sz w:val="28"/>
          <w:szCs w:val="28"/>
        </w:rPr>
        <w:t>.</w:t>
      </w:r>
    </w:p>
    <w:p w:rsidR="00FE6B63" w:rsidRPr="00FE6B63" w:rsidRDefault="00FE6B63" w:rsidP="00FE6B63">
      <w:pPr>
        <w:spacing w:line="360" w:lineRule="auto"/>
        <w:ind w:left="90" w:firstLine="630"/>
        <w:jc w:val="both"/>
        <w:rPr>
          <w:rFonts w:ascii="Times New Roman" w:eastAsia="Times New Roman" w:hAnsi="Times New Roman" w:cs="Times New Roman"/>
          <w:sz w:val="28"/>
          <w:szCs w:val="28"/>
        </w:rPr>
      </w:pPr>
      <w:r w:rsidRPr="00FE6B63">
        <w:rPr>
          <w:rFonts w:ascii="Times New Roman" w:eastAsia="Times New Roman" w:hAnsi="Times New Roman" w:cs="Times New Roman"/>
          <w:sz w:val="28"/>
          <w:szCs w:val="28"/>
        </w:rPr>
        <w:t xml:space="preserve">Further, the </w:t>
      </w:r>
      <w:r w:rsidRPr="00BF4638">
        <w:rPr>
          <w:rFonts w:ascii="Times New Roman" w:eastAsia="Times New Roman" w:hAnsi="Times New Roman" w:cs="Times New Roman"/>
          <w:b/>
          <w:i/>
          <w:sz w:val="28"/>
          <w:szCs w:val="28"/>
        </w:rPr>
        <w:t>Rights of Persons with Disabilities Act, 2016</w:t>
      </w:r>
      <w:r w:rsidRPr="00FE6B63">
        <w:rPr>
          <w:rFonts w:ascii="Times New Roman" w:eastAsia="Times New Roman" w:hAnsi="Times New Roman" w:cs="Times New Roman"/>
          <w:sz w:val="28"/>
          <w:szCs w:val="28"/>
        </w:rPr>
        <w:t xml:space="preserve"> ensures laying down of standards of accessibility and also to develop schemes to promote </w:t>
      </w:r>
      <w:r w:rsidR="007F5042">
        <w:rPr>
          <w:rFonts w:ascii="Times New Roman" w:eastAsia="Times New Roman" w:hAnsi="Times New Roman" w:cs="Times New Roman"/>
          <w:sz w:val="28"/>
          <w:szCs w:val="28"/>
        </w:rPr>
        <w:t>barrier-free access to public spaces</w:t>
      </w:r>
      <w:r w:rsidRPr="00FE6B63">
        <w:rPr>
          <w:rFonts w:ascii="Times New Roman" w:eastAsia="Times New Roman" w:hAnsi="Times New Roman" w:cs="Times New Roman"/>
          <w:sz w:val="28"/>
          <w:szCs w:val="28"/>
        </w:rPr>
        <w:t xml:space="preserve">. </w:t>
      </w:r>
    </w:p>
    <w:p w:rsidR="00FE6B63" w:rsidRPr="00FE6B63" w:rsidRDefault="00FE6B63" w:rsidP="00FE6B63">
      <w:pPr>
        <w:tabs>
          <w:tab w:val="left" w:pos="0"/>
          <w:tab w:val="left" w:pos="709"/>
          <w:tab w:val="left" w:pos="8647"/>
          <w:tab w:val="left" w:pos="8931"/>
        </w:tabs>
        <w:spacing w:after="0" w:line="360" w:lineRule="auto"/>
        <w:ind w:right="-2"/>
        <w:contextualSpacing/>
        <w:jc w:val="both"/>
        <w:rPr>
          <w:rFonts w:ascii="Times New Roman" w:hAnsi="Times New Roman" w:cs="Times New Roman"/>
          <w:sz w:val="28"/>
          <w:szCs w:val="28"/>
        </w:rPr>
      </w:pPr>
      <w:r w:rsidRPr="00FE6B63">
        <w:rPr>
          <w:rFonts w:ascii="Times New Roman" w:eastAsia="Times New Roman" w:hAnsi="Times New Roman" w:cs="Times New Roman"/>
          <w:sz w:val="28"/>
          <w:szCs w:val="28"/>
        </w:rPr>
        <w:tab/>
      </w:r>
      <w:r w:rsidRPr="00FE6B63">
        <w:rPr>
          <w:rFonts w:ascii="Times New Roman" w:hAnsi="Times New Roman" w:cs="Times New Roman"/>
          <w:sz w:val="28"/>
          <w:szCs w:val="28"/>
        </w:rPr>
        <w:t xml:space="preserve">The National Human Rights Commission of India has constituted a Core Group on Elderly and Disability to review the existing government policies, laws/rules/orders from human rights perspective, to identify voids and gaps in the policy framework for implementation and to suggest measures to fill the same and to examine the best practices in India and abroad dealing with the care of elderly.  </w:t>
      </w:r>
      <w:r w:rsidRPr="00FE6B63">
        <w:rPr>
          <w:rFonts w:ascii="Times New Roman" w:eastAsia="Times New Roman" w:hAnsi="Times New Roman" w:cs="Times New Roman"/>
          <w:sz w:val="28"/>
          <w:szCs w:val="28"/>
        </w:rPr>
        <w:t xml:space="preserve">The Core Group has </w:t>
      </w:r>
      <w:r w:rsidR="007F5042">
        <w:rPr>
          <w:rFonts w:ascii="Times New Roman" w:eastAsia="Times New Roman" w:hAnsi="Times New Roman" w:cs="Times New Roman"/>
          <w:sz w:val="28"/>
          <w:szCs w:val="28"/>
        </w:rPr>
        <w:t xml:space="preserve">taken note of the fact </w:t>
      </w:r>
      <w:r w:rsidRPr="00FE6B63">
        <w:rPr>
          <w:rFonts w:ascii="Times New Roman" w:eastAsia="Times New Roman" w:hAnsi="Times New Roman" w:cs="Times New Roman"/>
          <w:sz w:val="28"/>
          <w:szCs w:val="28"/>
        </w:rPr>
        <w:t>that m</w:t>
      </w:r>
      <w:r w:rsidRPr="00FE6B63">
        <w:rPr>
          <w:rFonts w:ascii="Times New Roman" w:hAnsi="Times New Roman" w:cs="Times New Roman"/>
          <w:noProof/>
          <w:sz w:val="28"/>
          <w:szCs w:val="28"/>
        </w:rPr>
        <w:t xml:space="preserve">any of the eldely </w:t>
      </w:r>
      <w:r w:rsidR="007F5042">
        <w:rPr>
          <w:rFonts w:ascii="Times New Roman" w:hAnsi="Times New Roman" w:cs="Times New Roman"/>
          <w:noProof/>
          <w:sz w:val="28"/>
          <w:szCs w:val="28"/>
        </w:rPr>
        <w:t xml:space="preserve">persons </w:t>
      </w:r>
      <w:r w:rsidRPr="00FE6B63">
        <w:rPr>
          <w:rFonts w:ascii="Times New Roman" w:hAnsi="Times New Roman" w:cs="Times New Roman"/>
          <w:noProof/>
          <w:sz w:val="28"/>
          <w:szCs w:val="28"/>
        </w:rPr>
        <w:t>are now living alone in their home without any support from the family.</w:t>
      </w:r>
      <w:r w:rsidR="007F5042">
        <w:rPr>
          <w:rFonts w:ascii="Times New Roman" w:hAnsi="Times New Roman" w:cs="Times New Roman"/>
          <w:noProof/>
          <w:sz w:val="28"/>
          <w:szCs w:val="28"/>
        </w:rPr>
        <w:t xml:space="preserve">  These elderly persons require</w:t>
      </w:r>
      <w:r w:rsidRPr="00FE6B63">
        <w:rPr>
          <w:rFonts w:ascii="Times New Roman" w:hAnsi="Times New Roman" w:cs="Times New Roman"/>
          <w:noProof/>
          <w:sz w:val="28"/>
          <w:szCs w:val="28"/>
        </w:rPr>
        <w:t xml:space="preserve"> the services of a caregiver for their daily activities like visiting to health care facilities, bank, market</w:t>
      </w:r>
      <w:r w:rsidR="007F5042">
        <w:rPr>
          <w:rFonts w:ascii="Times New Roman" w:hAnsi="Times New Roman" w:cs="Times New Roman"/>
          <w:noProof/>
          <w:sz w:val="28"/>
          <w:szCs w:val="28"/>
        </w:rPr>
        <w:t>,</w:t>
      </w:r>
      <w:r w:rsidRPr="00FE6B63">
        <w:rPr>
          <w:rFonts w:ascii="Times New Roman" w:hAnsi="Times New Roman" w:cs="Times New Roman"/>
          <w:noProof/>
          <w:sz w:val="28"/>
          <w:szCs w:val="28"/>
        </w:rPr>
        <w:t xml:space="preserve"> etc. It requires services of a skilled and se</w:t>
      </w:r>
      <w:r w:rsidR="007F5042">
        <w:rPr>
          <w:rFonts w:ascii="Times New Roman" w:hAnsi="Times New Roman" w:cs="Times New Roman"/>
          <w:noProof/>
          <w:sz w:val="28"/>
          <w:szCs w:val="28"/>
        </w:rPr>
        <w:t>nsitive people</w:t>
      </w:r>
      <w:r w:rsidRPr="00FE6B63">
        <w:rPr>
          <w:rFonts w:ascii="Times New Roman" w:hAnsi="Times New Roman" w:cs="Times New Roman"/>
          <w:noProof/>
          <w:sz w:val="28"/>
          <w:szCs w:val="28"/>
        </w:rPr>
        <w:t xml:space="preserve">. </w:t>
      </w:r>
      <w:r w:rsidR="007F5042">
        <w:rPr>
          <w:rFonts w:ascii="Times New Roman" w:hAnsi="Times New Roman" w:cs="Times New Roman"/>
          <w:noProof/>
          <w:sz w:val="28"/>
          <w:szCs w:val="28"/>
        </w:rPr>
        <w:t>The Core Group</w:t>
      </w:r>
      <w:r w:rsidRPr="00FE6B63">
        <w:rPr>
          <w:rFonts w:ascii="Times New Roman" w:hAnsi="Times New Roman" w:cs="Times New Roman"/>
          <w:noProof/>
          <w:sz w:val="28"/>
          <w:szCs w:val="28"/>
        </w:rPr>
        <w:t xml:space="preserve"> has recommended to the </w:t>
      </w:r>
      <w:r w:rsidRPr="00FE6B63">
        <w:rPr>
          <w:rFonts w:ascii="Times New Roman" w:hAnsi="Times New Roman" w:cs="Times New Roman"/>
          <w:sz w:val="28"/>
          <w:szCs w:val="28"/>
        </w:rPr>
        <w:t>Government</w:t>
      </w:r>
      <w:r w:rsidRPr="00FE6B63">
        <w:rPr>
          <w:rFonts w:ascii="Times New Roman" w:hAnsi="Times New Roman" w:cs="Times New Roman"/>
          <w:noProof/>
          <w:sz w:val="28"/>
          <w:szCs w:val="28"/>
        </w:rPr>
        <w:t xml:space="preserve"> to develop a scheme of ‘Time Bank’ for taking care of </w:t>
      </w:r>
      <w:r w:rsidR="007F5042">
        <w:rPr>
          <w:rFonts w:ascii="Times New Roman" w:hAnsi="Times New Roman" w:cs="Times New Roman"/>
          <w:noProof/>
          <w:sz w:val="28"/>
          <w:szCs w:val="28"/>
        </w:rPr>
        <w:t xml:space="preserve">the </w:t>
      </w:r>
      <w:r w:rsidRPr="00FE6B63">
        <w:rPr>
          <w:rFonts w:ascii="Times New Roman" w:hAnsi="Times New Roman" w:cs="Times New Roman"/>
          <w:noProof/>
          <w:sz w:val="28"/>
          <w:szCs w:val="28"/>
        </w:rPr>
        <w:t xml:space="preserve">older persons wherein </w:t>
      </w:r>
      <w:r w:rsidR="007F5042">
        <w:rPr>
          <w:rFonts w:ascii="Times New Roman" w:hAnsi="Times New Roman" w:cs="Times New Roman"/>
          <w:noProof/>
          <w:sz w:val="28"/>
          <w:szCs w:val="28"/>
        </w:rPr>
        <w:t xml:space="preserve">the </w:t>
      </w:r>
      <w:r w:rsidRPr="00FE6B63">
        <w:rPr>
          <w:rFonts w:ascii="Times New Roman" w:hAnsi="Times New Roman" w:cs="Times New Roman"/>
          <w:noProof/>
          <w:sz w:val="28"/>
          <w:szCs w:val="28"/>
        </w:rPr>
        <w:t>volunteer save</w:t>
      </w:r>
      <w:r w:rsidR="007F5042">
        <w:rPr>
          <w:rFonts w:ascii="Times New Roman" w:hAnsi="Times New Roman" w:cs="Times New Roman"/>
          <w:noProof/>
          <w:sz w:val="28"/>
          <w:szCs w:val="28"/>
        </w:rPr>
        <w:t>s</w:t>
      </w:r>
      <w:r w:rsidRPr="00FE6B63">
        <w:rPr>
          <w:rFonts w:ascii="Times New Roman" w:hAnsi="Times New Roman" w:cs="Times New Roman"/>
          <w:noProof/>
          <w:sz w:val="28"/>
          <w:szCs w:val="28"/>
        </w:rPr>
        <w:t xml:space="preserve"> time of taking care of elderly who need help.  Their service hours will get</w:t>
      </w:r>
      <w:r w:rsidR="007F5042">
        <w:rPr>
          <w:rFonts w:ascii="Times New Roman" w:hAnsi="Times New Roman" w:cs="Times New Roman"/>
          <w:noProof/>
          <w:sz w:val="28"/>
          <w:szCs w:val="28"/>
        </w:rPr>
        <w:t>s</w:t>
      </w:r>
      <w:r w:rsidRPr="00FE6B63">
        <w:rPr>
          <w:rFonts w:ascii="Times New Roman" w:hAnsi="Times New Roman" w:cs="Times New Roman"/>
          <w:noProof/>
          <w:sz w:val="28"/>
          <w:szCs w:val="28"/>
        </w:rPr>
        <w:t xml:space="preserve"> deposited into their personel account of social security system.  When the volunter get old and need</w:t>
      </w:r>
      <w:r w:rsidR="007F5042">
        <w:rPr>
          <w:rFonts w:ascii="Times New Roman" w:hAnsi="Times New Roman" w:cs="Times New Roman"/>
          <w:noProof/>
          <w:sz w:val="28"/>
          <w:szCs w:val="28"/>
        </w:rPr>
        <w:t>s</w:t>
      </w:r>
      <w:r w:rsidRPr="00FE6B63">
        <w:rPr>
          <w:rFonts w:ascii="Times New Roman" w:hAnsi="Times New Roman" w:cs="Times New Roman"/>
          <w:noProof/>
          <w:sz w:val="28"/>
          <w:szCs w:val="28"/>
        </w:rPr>
        <w:t xml:space="preserve"> someone to take care</w:t>
      </w:r>
      <w:r w:rsidR="007F5042">
        <w:rPr>
          <w:rFonts w:ascii="Times New Roman" w:hAnsi="Times New Roman" w:cs="Times New Roman"/>
          <w:noProof/>
          <w:sz w:val="28"/>
          <w:szCs w:val="28"/>
        </w:rPr>
        <w:t xml:space="preserve"> of him, he/she w</w:t>
      </w:r>
      <w:r w:rsidRPr="00FE6B63">
        <w:rPr>
          <w:rFonts w:ascii="Times New Roman" w:hAnsi="Times New Roman" w:cs="Times New Roman"/>
          <w:noProof/>
          <w:sz w:val="28"/>
          <w:szCs w:val="28"/>
        </w:rPr>
        <w:t xml:space="preserve">ould use the </w:t>
      </w:r>
      <w:r w:rsidR="007F5042" w:rsidRPr="00FE6B63">
        <w:rPr>
          <w:rFonts w:ascii="Times New Roman" w:hAnsi="Times New Roman" w:cs="Times New Roman"/>
          <w:noProof/>
          <w:sz w:val="28"/>
          <w:szCs w:val="28"/>
        </w:rPr>
        <w:t>Time Bank</w:t>
      </w:r>
      <w:r w:rsidR="007F5042">
        <w:rPr>
          <w:rFonts w:ascii="Times New Roman" w:hAnsi="Times New Roman" w:cs="Times New Roman"/>
          <w:noProof/>
          <w:sz w:val="28"/>
          <w:szCs w:val="28"/>
        </w:rPr>
        <w:t xml:space="preserve"> and a voluteer will be ass</w:t>
      </w:r>
      <w:r w:rsidRPr="00FE6B63">
        <w:rPr>
          <w:rFonts w:ascii="Times New Roman" w:hAnsi="Times New Roman" w:cs="Times New Roman"/>
          <w:noProof/>
          <w:sz w:val="28"/>
          <w:szCs w:val="28"/>
        </w:rPr>
        <w:t xml:space="preserve">igned to take care of him/her.  </w:t>
      </w:r>
    </w:p>
    <w:p w:rsidR="00FE6B63" w:rsidRPr="00FE6B63" w:rsidRDefault="00FE6B63" w:rsidP="00FE6B63">
      <w:pPr>
        <w:tabs>
          <w:tab w:val="left" w:pos="0"/>
          <w:tab w:val="left" w:pos="709"/>
          <w:tab w:val="left" w:pos="8647"/>
          <w:tab w:val="left" w:pos="8931"/>
        </w:tabs>
        <w:spacing w:after="0" w:line="360" w:lineRule="auto"/>
        <w:ind w:right="-2"/>
        <w:contextualSpacing/>
        <w:jc w:val="both"/>
        <w:rPr>
          <w:rFonts w:ascii="Times New Roman" w:hAnsi="Times New Roman" w:cs="Times New Roman"/>
          <w:noProof/>
          <w:sz w:val="28"/>
          <w:szCs w:val="28"/>
        </w:rPr>
      </w:pPr>
    </w:p>
    <w:p w:rsidR="00BF4638" w:rsidRPr="00FE6B63" w:rsidRDefault="00FE6B63" w:rsidP="000A45D0">
      <w:pPr>
        <w:tabs>
          <w:tab w:val="left" w:pos="0"/>
          <w:tab w:val="left" w:pos="709"/>
          <w:tab w:val="left" w:pos="8647"/>
          <w:tab w:val="left" w:pos="8931"/>
        </w:tabs>
        <w:spacing w:after="0" w:line="360" w:lineRule="auto"/>
        <w:ind w:right="-2"/>
        <w:contextualSpacing/>
        <w:jc w:val="both"/>
        <w:rPr>
          <w:rFonts w:ascii="Times New Roman" w:hAnsi="Times New Roman" w:cs="Times New Roman"/>
          <w:noProof/>
          <w:sz w:val="28"/>
          <w:szCs w:val="28"/>
        </w:rPr>
      </w:pPr>
      <w:r w:rsidRPr="00FE6B63">
        <w:rPr>
          <w:rFonts w:ascii="Times New Roman" w:hAnsi="Times New Roman" w:cs="Times New Roman"/>
          <w:noProof/>
          <w:sz w:val="28"/>
          <w:szCs w:val="28"/>
        </w:rPr>
        <w:tab/>
        <w:t>It has also recommended to the</w:t>
      </w:r>
      <w:r w:rsidR="007F5042">
        <w:rPr>
          <w:rFonts w:ascii="Times New Roman" w:hAnsi="Times New Roman" w:cs="Times New Roman"/>
          <w:noProof/>
          <w:sz w:val="28"/>
          <w:szCs w:val="28"/>
        </w:rPr>
        <w:t xml:space="preserve"> government to encourage elderly persons</w:t>
      </w:r>
      <w:r w:rsidRPr="00FE6B63">
        <w:rPr>
          <w:rFonts w:ascii="Times New Roman" w:hAnsi="Times New Roman" w:cs="Times New Roman"/>
          <w:noProof/>
          <w:sz w:val="28"/>
          <w:szCs w:val="28"/>
        </w:rPr>
        <w:t xml:space="preserve"> to organize themselves into Self Help Group</w:t>
      </w:r>
      <w:r w:rsidR="007F5042">
        <w:rPr>
          <w:rFonts w:ascii="Times New Roman" w:hAnsi="Times New Roman" w:cs="Times New Roman"/>
          <w:noProof/>
          <w:sz w:val="28"/>
          <w:szCs w:val="28"/>
        </w:rPr>
        <w:t>s</w:t>
      </w:r>
      <w:r w:rsidRPr="00FE6B63">
        <w:rPr>
          <w:rFonts w:ascii="Times New Roman" w:hAnsi="Times New Roman" w:cs="Times New Roman"/>
          <w:noProof/>
          <w:sz w:val="28"/>
          <w:szCs w:val="28"/>
        </w:rPr>
        <w:t xml:space="preserve"> </w:t>
      </w:r>
      <w:r w:rsidRPr="00FE6B63">
        <w:rPr>
          <w:rFonts w:ascii="Times New Roman" w:hAnsi="Times New Roman" w:cs="Times New Roman"/>
          <w:sz w:val="28"/>
          <w:szCs w:val="28"/>
        </w:rPr>
        <w:t>to improve interaction and to s</w:t>
      </w:r>
      <w:r w:rsidR="007F5042">
        <w:rPr>
          <w:rFonts w:ascii="Times New Roman" w:hAnsi="Times New Roman" w:cs="Times New Roman"/>
          <w:sz w:val="28"/>
          <w:szCs w:val="28"/>
        </w:rPr>
        <w:t xml:space="preserve">ocialize among themselves. </w:t>
      </w:r>
      <w:r w:rsidRPr="00FE6B63">
        <w:rPr>
          <w:rFonts w:ascii="Times New Roman" w:hAnsi="Times New Roman" w:cs="Times New Roman"/>
          <w:sz w:val="28"/>
          <w:szCs w:val="28"/>
        </w:rPr>
        <w:t xml:space="preserve">Besides, services of these groups </w:t>
      </w:r>
      <w:r w:rsidR="007F5042">
        <w:rPr>
          <w:rFonts w:ascii="Times New Roman" w:hAnsi="Times New Roman" w:cs="Times New Roman"/>
          <w:sz w:val="28"/>
          <w:szCs w:val="28"/>
        </w:rPr>
        <w:t>may</w:t>
      </w:r>
      <w:r w:rsidRPr="00FE6B63">
        <w:rPr>
          <w:rFonts w:ascii="Times New Roman" w:hAnsi="Times New Roman" w:cs="Times New Roman"/>
          <w:sz w:val="28"/>
          <w:szCs w:val="28"/>
        </w:rPr>
        <w:t xml:space="preserve"> also be utilized in holding regular legal awareness classes. They could also voluntarily come together to save regular small sums of money, mutually agree to a common fund and to </w:t>
      </w:r>
      <w:r w:rsidRPr="00FE6B63">
        <w:rPr>
          <w:rFonts w:ascii="Times New Roman" w:hAnsi="Times New Roman" w:cs="Times New Roman"/>
          <w:sz w:val="28"/>
          <w:szCs w:val="28"/>
        </w:rPr>
        <w:lastRenderedPageBreak/>
        <w:t>meet their emergency needs on the basis of mutual help. It would help in promoting i</w:t>
      </w:r>
      <w:r w:rsidR="007F5042">
        <w:rPr>
          <w:rFonts w:ascii="Times New Roman" w:hAnsi="Times New Roman" w:cs="Times New Roman"/>
          <w:sz w:val="28"/>
          <w:szCs w:val="28"/>
        </w:rPr>
        <w:t xml:space="preserve">ndependence among the elderly. </w:t>
      </w:r>
      <w:r w:rsidRPr="00FE6B63">
        <w:rPr>
          <w:rFonts w:ascii="Times New Roman" w:hAnsi="Times New Roman" w:cs="Times New Roman"/>
          <w:sz w:val="28"/>
          <w:szCs w:val="28"/>
        </w:rPr>
        <w:t xml:space="preserve">It </w:t>
      </w:r>
      <w:r w:rsidR="007F5042">
        <w:rPr>
          <w:rFonts w:ascii="Times New Roman" w:hAnsi="Times New Roman" w:cs="Times New Roman"/>
          <w:sz w:val="28"/>
          <w:szCs w:val="28"/>
        </w:rPr>
        <w:t xml:space="preserve">also </w:t>
      </w:r>
      <w:r w:rsidRPr="00FE6B63">
        <w:rPr>
          <w:rFonts w:ascii="Times New Roman" w:hAnsi="Times New Roman" w:cs="Times New Roman"/>
          <w:sz w:val="28"/>
          <w:szCs w:val="28"/>
        </w:rPr>
        <w:t xml:space="preserve">recommended to the government that the old age pension should be such which allows older persons to live their life with dignity. </w:t>
      </w:r>
      <w:r w:rsidRPr="00FE6B63">
        <w:rPr>
          <w:rFonts w:ascii="Times New Roman" w:hAnsi="Times New Roman" w:cs="Times New Roman"/>
          <w:noProof/>
          <w:sz w:val="28"/>
          <w:szCs w:val="28"/>
        </w:rPr>
        <w:t>These steps, if implemented, would ensure autonomy and independence of older persons to live their life with dignity.</w:t>
      </w:r>
    </w:p>
    <w:p w:rsidR="00BF4638" w:rsidRDefault="00BF4638">
      <w:pPr>
        <w:rPr>
          <w:rFonts w:ascii="Times New Roman" w:hAnsi="Times New Roman" w:cs="Times New Roman"/>
          <w:b/>
          <w:sz w:val="28"/>
          <w:szCs w:val="28"/>
        </w:rPr>
      </w:pPr>
      <w:r>
        <w:rPr>
          <w:rFonts w:ascii="Times New Roman" w:hAnsi="Times New Roman" w:cs="Times New Roman"/>
          <w:b/>
          <w:sz w:val="28"/>
          <w:szCs w:val="28"/>
        </w:rPr>
        <w:br w:type="page"/>
      </w:r>
    </w:p>
    <w:sectPr w:rsidR="00BF4638" w:rsidSect="00436EB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11C" w:rsidRDefault="0069711C" w:rsidP="00E7005C">
      <w:pPr>
        <w:spacing w:after="0" w:line="240" w:lineRule="auto"/>
      </w:pPr>
      <w:r>
        <w:separator/>
      </w:r>
    </w:p>
  </w:endnote>
  <w:endnote w:type="continuationSeparator" w:id="1">
    <w:p w:rsidR="0069711C" w:rsidRDefault="0069711C" w:rsidP="00E70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27752"/>
      <w:docPartObj>
        <w:docPartGallery w:val="Page Numbers (Bottom of Page)"/>
        <w:docPartUnique/>
      </w:docPartObj>
    </w:sdtPr>
    <w:sdtContent>
      <w:p w:rsidR="00E7005C" w:rsidRDefault="00E7005C">
        <w:pPr>
          <w:pStyle w:val="Footer"/>
          <w:jc w:val="center"/>
        </w:pPr>
        <w:fldSimple w:instr=" PAGE   \* MERGEFORMAT ">
          <w:r>
            <w:rPr>
              <w:noProof/>
            </w:rPr>
            <w:t>1</w:t>
          </w:r>
        </w:fldSimple>
      </w:p>
    </w:sdtContent>
  </w:sdt>
  <w:p w:rsidR="00E7005C" w:rsidRDefault="00E700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11C" w:rsidRDefault="0069711C" w:rsidP="00E7005C">
      <w:pPr>
        <w:spacing w:after="0" w:line="240" w:lineRule="auto"/>
      </w:pPr>
      <w:r>
        <w:separator/>
      </w:r>
    </w:p>
  </w:footnote>
  <w:footnote w:type="continuationSeparator" w:id="1">
    <w:p w:rsidR="0069711C" w:rsidRDefault="0069711C" w:rsidP="00E70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85BA0"/>
    <w:multiLevelType w:val="hybridMultilevel"/>
    <w:tmpl w:val="0B889B4A"/>
    <w:lvl w:ilvl="0" w:tplc="9DF8A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03574"/>
    <w:multiLevelType w:val="hybridMultilevel"/>
    <w:tmpl w:val="A74A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571F12"/>
    <w:multiLevelType w:val="hybridMultilevel"/>
    <w:tmpl w:val="6834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B901CB"/>
    <w:multiLevelType w:val="hybridMultilevel"/>
    <w:tmpl w:val="E8602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A238A3"/>
    <w:multiLevelType w:val="hybridMultilevel"/>
    <w:tmpl w:val="FD08E690"/>
    <w:lvl w:ilvl="0" w:tplc="60CA9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081712"/>
    <w:rsid w:val="0003112C"/>
    <w:rsid w:val="00036A93"/>
    <w:rsid w:val="00047BF4"/>
    <w:rsid w:val="00066E05"/>
    <w:rsid w:val="00081712"/>
    <w:rsid w:val="000A45D0"/>
    <w:rsid w:val="000B6A9C"/>
    <w:rsid w:val="000E1CB4"/>
    <w:rsid w:val="001103B2"/>
    <w:rsid w:val="00123F56"/>
    <w:rsid w:val="00142E6F"/>
    <w:rsid w:val="00142F0C"/>
    <w:rsid w:val="001B479A"/>
    <w:rsid w:val="001B5BBA"/>
    <w:rsid w:val="001B625F"/>
    <w:rsid w:val="00204F43"/>
    <w:rsid w:val="00254212"/>
    <w:rsid w:val="00274B93"/>
    <w:rsid w:val="00282EE9"/>
    <w:rsid w:val="002B463C"/>
    <w:rsid w:val="00336856"/>
    <w:rsid w:val="003574EF"/>
    <w:rsid w:val="00361F19"/>
    <w:rsid w:val="003B0765"/>
    <w:rsid w:val="003C5796"/>
    <w:rsid w:val="003C6082"/>
    <w:rsid w:val="003E0F2D"/>
    <w:rsid w:val="0042021C"/>
    <w:rsid w:val="0042236D"/>
    <w:rsid w:val="00431963"/>
    <w:rsid w:val="00436EBE"/>
    <w:rsid w:val="004469D6"/>
    <w:rsid w:val="0049555C"/>
    <w:rsid w:val="004B2243"/>
    <w:rsid w:val="004B4763"/>
    <w:rsid w:val="00507763"/>
    <w:rsid w:val="00507E3B"/>
    <w:rsid w:val="00526B6E"/>
    <w:rsid w:val="00614C76"/>
    <w:rsid w:val="00650CBB"/>
    <w:rsid w:val="00676845"/>
    <w:rsid w:val="0069208C"/>
    <w:rsid w:val="0069711C"/>
    <w:rsid w:val="006E3C21"/>
    <w:rsid w:val="006E7A9D"/>
    <w:rsid w:val="006F51B5"/>
    <w:rsid w:val="00704959"/>
    <w:rsid w:val="007266B0"/>
    <w:rsid w:val="007F1C50"/>
    <w:rsid w:val="007F5042"/>
    <w:rsid w:val="00820EB9"/>
    <w:rsid w:val="00824C47"/>
    <w:rsid w:val="00826C4F"/>
    <w:rsid w:val="0088282F"/>
    <w:rsid w:val="00892800"/>
    <w:rsid w:val="008936EC"/>
    <w:rsid w:val="008B7FDF"/>
    <w:rsid w:val="00943CB7"/>
    <w:rsid w:val="009C371E"/>
    <w:rsid w:val="00A03F9A"/>
    <w:rsid w:val="00A4759A"/>
    <w:rsid w:val="00A82D63"/>
    <w:rsid w:val="00A86B39"/>
    <w:rsid w:val="00A94A99"/>
    <w:rsid w:val="00AA664A"/>
    <w:rsid w:val="00AB6755"/>
    <w:rsid w:val="00AD72B6"/>
    <w:rsid w:val="00B055FA"/>
    <w:rsid w:val="00B62756"/>
    <w:rsid w:val="00BC18B8"/>
    <w:rsid w:val="00BC7892"/>
    <w:rsid w:val="00BF4638"/>
    <w:rsid w:val="00C06754"/>
    <w:rsid w:val="00C753AB"/>
    <w:rsid w:val="00CA6D51"/>
    <w:rsid w:val="00CB16A1"/>
    <w:rsid w:val="00CD3791"/>
    <w:rsid w:val="00CD5D98"/>
    <w:rsid w:val="00D15C23"/>
    <w:rsid w:val="00D278C4"/>
    <w:rsid w:val="00D67CBD"/>
    <w:rsid w:val="00D908AB"/>
    <w:rsid w:val="00DB4C35"/>
    <w:rsid w:val="00DF2AA3"/>
    <w:rsid w:val="00E00156"/>
    <w:rsid w:val="00E7005C"/>
    <w:rsid w:val="00E82418"/>
    <w:rsid w:val="00ED31F1"/>
    <w:rsid w:val="00EF5165"/>
    <w:rsid w:val="00F111B2"/>
    <w:rsid w:val="00F174FA"/>
    <w:rsid w:val="00F32609"/>
    <w:rsid w:val="00F412DE"/>
    <w:rsid w:val="00F873B7"/>
    <w:rsid w:val="00FE6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171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278C4"/>
    <w:pPr>
      <w:ind w:left="720"/>
      <w:contextualSpacing/>
    </w:pPr>
  </w:style>
  <w:style w:type="paragraph" w:styleId="NormalWeb">
    <w:name w:val="Normal (Web)"/>
    <w:basedOn w:val="Normal"/>
    <w:uiPriority w:val="99"/>
    <w:unhideWhenUsed/>
    <w:rsid w:val="003574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74EF"/>
    <w:rPr>
      <w:b/>
      <w:bCs/>
    </w:rPr>
  </w:style>
  <w:style w:type="character" w:styleId="Emphasis">
    <w:name w:val="Emphasis"/>
    <w:basedOn w:val="DefaultParagraphFont"/>
    <w:uiPriority w:val="20"/>
    <w:qFormat/>
    <w:rsid w:val="003574EF"/>
    <w:rPr>
      <w:i/>
      <w:iCs/>
    </w:rPr>
  </w:style>
  <w:style w:type="paragraph" w:styleId="Header">
    <w:name w:val="header"/>
    <w:basedOn w:val="Normal"/>
    <w:link w:val="HeaderChar"/>
    <w:uiPriority w:val="99"/>
    <w:semiHidden/>
    <w:unhideWhenUsed/>
    <w:rsid w:val="00E700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005C"/>
  </w:style>
  <w:style w:type="paragraph" w:styleId="Footer">
    <w:name w:val="footer"/>
    <w:basedOn w:val="Normal"/>
    <w:link w:val="FooterChar"/>
    <w:uiPriority w:val="99"/>
    <w:unhideWhenUsed/>
    <w:rsid w:val="00E70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05C"/>
  </w:style>
</w:styles>
</file>

<file path=word/webSettings.xml><?xml version="1.0" encoding="utf-8"?>
<w:webSettings xmlns:r="http://schemas.openxmlformats.org/officeDocument/2006/relationships" xmlns:w="http://schemas.openxmlformats.org/wordprocessingml/2006/main">
  <w:divs>
    <w:div w:id="10344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6ADD9-2D32-4E18-A0B9-EA54F33E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NHRC</cp:lastModifiedBy>
  <cp:revision>6</cp:revision>
  <cp:lastPrinted>2019-01-03T11:19:00Z</cp:lastPrinted>
  <dcterms:created xsi:type="dcterms:W3CDTF">2019-01-29T11:13:00Z</dcterms:created>
  <dcterms:modified xsi:type="dcterms:W3CDTF">2019-01-29T11:20:00Z</dcterms:modified>
</cp:coreProperties>
</file>